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276D7" w14:textId="77777777" w:rsidR="00724F66" w:rsidRDefault="00724F66" w:rsidP="00724F66">
      <w:pPr>
        <w:spacing w:line="360" w:lineRule="auto"/>
        <w:rPr>
          <w:sz w:val="24"/>
          <w:szCs w:val="24"/>
        </w:rPr>
      </w:pPr>
    </w:p>
    <w:p w14:paraId="1095BC2C" w14:textId="77777777" w:rsidR="00724F66" w:rsidRDefault="00724F66" w:rsidP="00724F66">
      <w:pPr>
        <w:rPr>
          <w:b/>
        </w:rPr>
      </w:pPr>
      <w:r>
        <w:rPr>
          <w:b/>
          <w:noProof/>
        </w:rPr>
        <w:drawing>
          <wp:inline distT="114300" distB="114300" distL="114300" distR="114300" wp14:anchorId="1B85CDFB" wp14:editId="773BCE4D">
            <wp:extent cx="5943600" cy="14859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5943600" cy="1485900"/>
                    </a:xfrm>
                    <a:prstGeom prst="rect">
                      <a:avLst/>
                    </a:prstGeom>
                    <a:ln/>
                  </pic:spPr>
                </pic:pic>
              </a:graphicData>
            </a:graphic>
          </wp:inline>
        </w:drawing>
      </w:r>
    </w:p>
    <w:p w14:paraId="5B60A1F3" w14:textId="77777777" w:rsidR="00724F66" w:rsidRDefault="00724F66" w:rsidP="00724F66">
      <w:pPr>
        <w:spacing w:line="360" w:lineRule="auto"/>
        <w:jc w:val="center"/>
        <w:rPr>
          <w:b/>
          <w:sz w:val="26"/>
          <w:szCs w:val="26"/>
        </w:rPr>
      </w:pPr>
      <w:r>
        <w:rPr>
          <w:sz w:val="24"/>
          <w:szCs w:val="24"/>
        </w:rPr>
        <w:t xml:space="preserve">   </w:t>
      </w:r>
      <w:r>
        <w:rPr>
          <w:sz w:val="20"/>
          <w:szCs w:val="20"/>
        </w:rPr>
        <w:t>Let’s hack the crisis together on April 3-5! 🇳🇱</w:t>
      </w:r>
    </w:p>
    <w:p w14:paraId="2531E070" w14:textId="77777777" w:rsidR="00724F66" w:rsidRDefault="00724F66" w:rsidP="00724F66">
      <w:pPr>
        <w:spacing w:line="360" w:lineRule="auto"/>
        <w:rPr>
          <w:sz w:val="24"/>
          <w:szCs w:val="24"/>
        </w:rPr>
      </w:pPr>
    </w:p>
    <w:p w14:paraId="057BF784" w14:textId="77777777" w:rsidR="00724F66" w:rsidRDefault="00724F66" w:rsidP="00724F66">
      <w:pPr>
        <w:spacing w:line="360" w:lineRule="auto"/>
        <w:rPr>
          <w:sz w:val="24"/>
          <w:szCs w:val="24"/>
        </w:rPr>
      </w:pPr>
      <w:r>
        <w:rPr>
          <w:color w:val="30454A"/>
          <w:sz w:val="28"/>
          <w:szCs w:val="28"/>
        </w:rPr>
        <w:t>PRESS RELEASE ENGLISH - Dutch follows</w:t>
      </w:r>
    </w:p>
    <w:p w14:paraId="7FD339B9" w14:textId="77777777" w:rsidR="00724F66" w:rsidRDefault="00724F66" w:rsidP="00724F66">
      <w:pPr>
        <w:spacing w:line="360" w:lineRule="auto"/>
        <w:rPr>
          <w:sz w:val="24"/>
          <w:szCs w:val="24"/>
        </w:rPr>
      </w:pPr>
    </w:p>
    <w:p w14:paraId="655A65F1" w14:textId="77777777" w:rsidR="00724F66" w:rsidRDefault="00724F66" w:rsidP="00724F66">
      <w:pPr>
        <w:spacing w:line="360" w:lineRule="auto"/>
        <w:rPr>
          <w:b/>
          <w:sz w:val="26"/>
          <w:szCs w:val="26"/>
        </w:rPr>
      </w:pPr>
      <w:r>
        <w:rPr>
          <w:b/>
          <w:color w:val="1D1C1D"/>
          <w:sz w:val="23"/>
          <w:szCs w:val="23"/>
        </w:rPr>
        <w:t>Biggest players in Dutch tech community unite with hackathon to fight the corona crisis</w:t>
      </w:r>
    </w:p>
    <w:p w14:paraId="5805B294" w14:textId="77777777" w:rsidR="00724F66" w:rsidRDefault="00724F66" w:rsidP="00724F66">
      <w:pPr>
        <w:spacing w:line="360" w:lineRule="auto"/>
        <w:rPr>
          <w:b/>
          <w:sz w:val="26"/>
          <w:szCs w:val="26"/>
        </w:rPr>
      </w:pPr>
    </w:p>
    <w:p w14:paraId="6DA0C469" w14:textId="77777777" w:rsidR="00724F66" w:rsidRDefault="00724F66" w:rsidP="00724F66">
      <w:pPr>
        <w:spacing w:line="360" w:lineRule="auto"/>
        <w:rPr>
          <w:sz w:val="20"/>
          <w:szCs w:val="20"/>
        </w:rPr>
      </w:pPr>
      <w:r>
        <w:rPr>
          <w:b/>
        </w:rPr>
        <w:t>Amsterdam, 31 March 2020</w:t>
      </w:r>
      <w:r>
        <w:t xml:space="preserve"> - </w:t>
      </w:r>
      <w:r>
        <w:rPr>
          <w:b/>
        </w:rPr>
        <w:t>This weekend, the fast-growing global movement #</w:t>
      </w:r>
      <w:proofErr w:type="spellStart"/>
      <w:r>
        <w:rPr>
          <w:b/>
        </w:rPr>
        <w:t>hackthecrisis</w:t>
      </w:r>
      <w:proofErr w:type="spellEnd"/>
      <w:r>
        <w:rPr>
          <w:b/>
        </w:rPr>
        <w:t xml:space="preserve"> is coming to the Netherlands. From the 3rd to 5th of April, volunteers from the Dutch startup and tech community led by TNW and </w:t>
      </w:r>
      <w:proofErr w:type="spellStart"/>
      <w:r>
        <w:rPr>
          <w:b/>
        </w:rPr>
        <w:t>Innofest</w:t>
      </w:r>
      <w:proofErr w:type="spellEnd"/>
      <w:r>
        <w:rPr>
          <w:b/>
        </w:rPr>
        <w:t xml:space="preserve"> are organizing an </w:t>
      </w:r>
      <w:hyperlink r:id="rId6">
        <w:r>
          <w:rPr>
            <w:b/>
            <w:color w:val="1155CC"/>
            <w:u w:val="single"/>
          </w:rPr>
          <w:t>online hackathon</w:t>
        </w:r>
      </w:hyperlink>
      <w:r>
        <w:rPr>
          <w:b/>
        </w:rPr>
        <w:t xml:space="preserve"> to come up with innovative solutions to fight the corona pandemic. Since the #</w:t>
      </w:r>
      <w:proofErr w:type="spellStart"/>
      <w:r>
        <w:rPr>
          <w:b/>
        </w:rPr>
        <w:t>hackthecrisis</w:t>
      </w:r>
      <w:proofErr w:type="spellEnd"/>
      <w:r>
        <w:rPr>
          <w:b/>
        </w:rPr>
        <w:t xml:space="preserve"> movement was born in Estonia two weeks ago, a growing number of hackathons have been organized around the world, with tens of thousands of people involved. Next Sunday, an expert jury led by Boris </w:t>
      </w:r>
      <w:proofErr w:type="spellStart"/>
      <w:r>
        <w:rPr>
          <w:b/>
        </w:rPr>
        <w:t>Veldhuijzen</w:t>
      </w:r>
      <w:proofErr w:type="spellEnd"/>
      <w:r>
        <w:rPr>
          <w:b/>
        </w:rPr>
        <w:t xml:space="preserve"> van </w:t>
      </w:r>
      <w:proofErr w:type="spellStart"/>
      <w:r>
        <w:rPr>
          <w:b/>
        </w:rPr>
        <w:t>Zanten</w:t>
      </w:r>
      <w:proofErr w:type="spellEnd"/>
      <w:r>
        <w:rPr>
          <w:b/>
        </w:rPr>
        <w:t xml:space="preserve">, CEO at TNW, </w:t>
      </w:r>
      <w:r>
        <w:rPr>
          <w:b/>
          <w:highlight w:val="white"/>
        </w:rPr>
        <w:t>will pick the winning solutions of the Dutch edition.</w:t>
      </w:r>
    </w:p>
    <w:p w14:paraId="4B9BD885" w14:textId="77777777" w:rsidR="00724F66" w:rsidRDefault="00724F66" w:rsidP="00724F66">
      <w:pPr>
        <w:spacing w:line="360" w:lineRule="auto"/>
      </w:pPr>
    </w:p>
    <w:p w14:paraId="34CE4135" w14:textId="77777777" w:rsidR="00724F66" w:rsidRDefault="00724F66" w:rsidP="00724F66">
      <w:pPr>
        <w:spacing w:line="360" w:lineRule="auto"/>
      </w:pPr>
      <w:r>
        <w:t>COVID-19 has turned our world upside down. As a global community, we are facing some of the most significant health, business and economic challenges we have seen in the last decades across every continent. A global pandemic calls for global action, and inspired by the #</w:t>
      </w:r>
      <w:proofErr w:type="spellStart"/>
      <w:r>
        <w:t>hackthecrisis</w:t>
      </w:r>
      <w:proofErr w:type="spellEnd"/>
      <w:r>
        <w:t xml:space="preserve"> global movement at </w:t>
      </w:r>
      <w:hyperlink r:id="rId7">
        <w:r>
          <w:rPr>
            <w:u w:val="single"/>
          </w:rPr>
          <w:t>Garage48</w:t>
        </w:r>
      </w:hyperlink>
      <w:r>
        <w:t xml:space="preserve"> - </w:t>
      </w:r>
      <w:hyperlink r:id="rId8">
        <w:r>
          <w:rPr>
            <w:u w:val="single"/>
          </w:rPr>
          <w:t>TNW</w:t>
        </w:r>
      </w:hyperlink>
      <w:r>
        <w:t xml:space="preserve">, </w:t>
      </w:r>
      <w:hyperlink r:id="rId9">
        <w:proofErr w:type="spellStart"/>
        <w:r>
          <w:rPr>
            <w:u w:val="single"/>
          </w:rPr>
          <w:t>StartupAmsterdam</w:t>
        </w:r>
        <w:proofErr w:type="spellEnd"/>
      </w:hyperlink>
      <w:r>
        <w:t xml:space="preserve">, </w:t>
      </w:r>
      <w:hyperlink r:id="rId10">
        <w:proofErr w:type="spellStart"/>
        <w:r>
          <w:rPr>
            <w:u w:val="single"/>
          </w:rPr>
          <w:t>Innofest</w:t>
        </w:r>
        <w:proofErr w:type="spellEnd"/>
      </w:hyperlink>
      <w:r>
        <w:t xml:space="preserve"> and many more Dutch startup and innovation leaders, are leading the charge in the Netherlands with their own </w:t>
      </w:r>
      <w:hyperlink r:id="rId11">
        <w:r>
          <w:rPr>
            <w:u w:val="single"/>
          </w:rPr>
          <w:t>Hack The Crisis</w:t>
        </w:r>
      </w:hyperlink>
      <w:r>
        <w:t xml:space="preserve"> initiative. </w:t>
      </w:r>
    </w:p>
    <w:p w14:paraId="67A84E64" w14:textId="77777777" w:rsidR="00724F66" w:rsidRDefault="00724F66" w:rsidP="00724F66">
      <w:pPr>
        <w:spacing w:line="360" w:lineRule="auto"/>
      </w:pPr>
    </w:p>
    <w:p w14:paraId="3ED43EC0" w14:textId="77777777" w:rsidR="00724F66" w:rsidRDefault="00724F66" w:rsidP="00724F66">
      <w:pPr>
        <w:spacing w:line="360" w:lineRule="auto"/>
      </w:pPr>
      <w:r>
        <w:t xml:space="preserve">As highlighted by the project lead Sebastien </w:t>
      </w:r>
      <w:proofErr w:type="spellStart"/>
      <w:r>
        <w:t>Toupy</w:t>
      </w:r>
      <w:proofErr w:type="spellEnd"/>
      <w:r>
        <w:t xml:space="preserve">, from TNW: </w:t>
      </w:r>
      <w:r>
        <w:br/>
        <w:t>“</w:t>
      </w:r>
      <w:r>
        <w:rPr>
          <w:i/>
        </w:rPr>
        <w:t xml:space="preserve">We’re </w:t>
      </w:r>
      <w:proofErr w:type="spellStart"/>
      <w:r>
        <w:rPr>
          <w:i/>
        </w:rPr>
        <w:t>organising</w:t>
      </w:r>
      <w:proofErr w:type="spellEnd"/>
      <w:r>
        <w:rPr>
          <w:i/>
        </w:rPr>
        <w:t xml:space="preserve"> this hackathon to find solutions to multiple issues created by the coronavirus. Our team is reaching out to experts and innovators in all fields; from policymakers, to healthcare professionals, but also designers, engineers, and startups. In 48 hours, the participants will be building solutions that can be tested fast locally, and that with the help of the right partners, can be implemented at scale to save and improve lives</w:t>
      </w:r>
      <w:r>
        <w:t>”.</w:t>
      </w:r>
    </w:p>
    <w:p w14:paraId="6F781F38" w14:textId="77777777" w:rsidR="00724F66" w:rsidRDefault="00724F66" w:rsidP="00724F66">
      <w:pPr>
        <w:spacing w:line="360" w:lineRule="auto"/>
      </w:pPr>
    </w:p>
    <w:p w14:paraId="6E528E84" w14:textId="77777777" w:rsidR="00724F66" w:rsidRDefault="00724F66" w:rsidP="00724F66">
      <w:pPr>
        <w:spacing w:line="360" w:lineRule="auto"/>
        <w:rPr>
          <w:highlight w:val="white"/>
        </w:rPr>
      </w:pPr>
      <w:r>
        <w:t xml:space="preserve">From April 3rd, </w:t>
      </w:r>
      <w:hyperlink r:id="rId12">
        <w:r>
          <w:rPr>
            <w:u w:val="single"/>
          </w:rPr>
          <w:t>TNW</w:t>
        </w:r>
      </w:hyperlink>
      <w:r>
        <w:t xml:space="preserve">, </w:t>
      </w:r>
      <w:hyperlink r:id="rId13">
        <w:proofErr w:type="spellStart"/>
        <w:r>
          <w:rPr>
            <w:u w:val="single"/>
          </w:rPr>
          <w:t>Innofest</w:t>
        </w:r>
        <w:proofErr w:type="spellEnd"/>
      </w:hyperlink>
      <w:r>
        <w:t xml:space="preserve">, </w:t>
      </w:r>
      <w:hyperlink r:id="rId14">
        <w:proofErr w:type="spellStart"/>
        <w:r>
          <w:rPr>
            <w:u w:val="single"/>
          </w:rPr>
          <w:t>StartupAmsterdam</w:t>
        </w:r>
        <w:proofErr w:type="spellEnd"/>
      </w:hyperlink>
      <w:r>
        <w:t xml:space="preserve">, </w:t>
      </w:r>
      <w:hyperlink r:id="rId15">
        <w:proofErr w:type="spellStart"/>
        <w:r>
          <w:rPr>
            <w:u w:val="single"/>
          </w:rPr>
          <w:t>Startupbootcamp</w:t>
        </w:r>
        <w:proofErr w:type="spellEnd"/>
      </w:hyperlink>
      <w:r>
        <w:t xml:space="preserve">, </w:t>
      </w:r>
      <w:hyperlink r:id="rId16">
        <w:proofErr w:type="spellStart"/>
        <w:r>
          <w:rPr>
            <w:u w:val="single"/>
          </w:rPr>
          <w:t>GoodUp</w:t>
        </w:r>
        <w:proofErr w:type="spellEnd"/>
      </w:hyperlink>
      <w:r>
        <w:t xml:space="preserve">, </w:t>
      </w:r>
      <w:hyperlink r:id="rId17">
        <w:r>
          <w:rPr>
            <w:u w:val="single"/>
          </w:rPr>
          <w:t>Brain Fuel</w:t>
        </w:r>
      </w:hyperlink>
      <w:r>
        <w:t xml:space="preserve">, </w:t>
      </w:r>
      <w:hyperlink r:id="rId18">
        <w:r>
          <w:rPr>
            <w:u w:val="single"/>
          </w:rPr>
          <w:t>Women in AI</w:t>
        </w:r>
      </w:hyperlink>
      <w:r>
        <w:t xml:space="preserve">, </w:t>
      </w:r>
      <w:hyperlink r:id="rId19">
        <w:r>
          <w:rPr>
            <w:u w:val="single"/>
          </w:rPr>
          <w:t>Hoax</w:t>
        </w:r>
      </w:hyperlink>
      <w:r>
        <w:t xml:space="preserve">, </w:t>
      </w:r>
      <w:hyperlink r:id="rId20">
        <w:proofErr w:type="spellStart"/>
        <w:r>
          <w:rPr>
            <w:u w:val="single"/>
          </w:rPr>
          <w:t>SmartCamels</w:t>
        </w:r>
        <w:proofErr w:type="spellEnd"/>
      </w:hyperlink>
      <w:r>
        <w:t xml:space="preserve">, </w:t>
      </w:r>
      <w:hyperlink r:id="rId21">
        <w:r>
          <w:rPr>
            <w:u w:val="single"/>
          </w:rPr>
          <w:t>coronacommunitycare.nl</w:t>
        </w:r>
      </w:hyperlink>
      <w:r>
        <w:t xml:space="preserve"> and </w:t>
      </w:r>
      <w:hyperlink r:id="rId22">
        <w:r>
          <w:rPr>
            <w:color w:val="1155CC"/>
            <w:u w:val="single"/>
          </w:rPr>
          <w:t>EY</w:t>
        </w:r>
      </w:hyperlink>
      <w:r>
        <w:t xml:space="preserve"> will manage a volunteer-led online innovation marathon over the course of the weekend. Participants across the Netherlands and beyond will work on developing solutions for some of the biggest challenges we are facing right now as a global community. On Sunday, April 5th 2020, an expert jury led by Boris </w:t>
      </w:r>
      <w:proofErr w:type="spellStart"/>
      <w:r>
        <w:t>Veldhuijzen</w:t>
      </w:r>
      <w:proofErr w:type="spellEnd"/>
      <w:r>
        <w:t xml:space="preserve"> van </w:t>
      </w:r>
      <w:proofErr w:type="spellStart"/>
      <w:r>
        <w:t>Zanten</w:t>
      </w:r>
      <w:proofErr w:type="spellEnd"/>
      <w:r>
        <w:t xml:space="preserve">, CEO at TNW, </w:t>
      </w:r>
      <w:r>
        <w:rPr>
          <w:highlight w:val="white"/>
        </w:rPr>
        <w:t xml:space="preserve">will pick the winning solutions based on their potential impact and award them with funds and resources for further development. </w:t>
      </w:r>
    </w:p>
    <w:p w14:paraId="703262CC" w14:textId="77777777" w:rsidR="00724F66" w:rsidRDefault="00724F66" w:rsidP="00724F66">
      <w:pPr>
        <w:spacing w:line="360" w:lineRule="auto"/>
        <w:rPr>
          <w:highlight w:val="white"/>
        </w:rPr>
      </w:pPr>
    </w:p>
    <w:p w14:paraId="58052E42" w14:textId="77777777" w:rsidR="00724F66" w:rsidRDefault="00724F66" w:rsidP="00724F66">
      <w:pPr>
        <w:spacing w:line="360" w:lineRule="auto"/>
        <w:rPr>
          <w:i/>
          <w:highlight w:val="white"/>
        </w:rPr>
      </w:pPr>
      <w:r>
        <w:rPr>
          <w:color w:val="1D1C1D"/>
          <w:shd w:val="clear" w:color="auto" w:fill="F8F8F8"/>
        </w:rPr>
        <w:t xml:space="preserve">Michel van der Wal, Creative Director at EY, is a keen supporter of the initiative: </w:t>
      </w:r>
      <w:r>
        <w:rPr>
          <w:i/>
          <w:color w:val="1D1C1D"/>
          <w:shd w:val="clear" w:color="auto" w:fill="F8F8F8"/>
        </w:rPr>
        <w:t>“We think Hack the Crisis is a great opportunity to show how the digital community is able to collaborate on creating solutions that potentially can help humanity out of this crisis. This illustrates perfectly on how we can all work together towards a better working world.”</w:t>
      </w:r>
    </w:p>
    <w:p w14:paraId="59CC8772" w14:textId="77777777" w:rsidR="00724F66" w:rsidRDefault="00724F66" w:rsidP="00724F66">
      <w:pPr>
        <w:spacing w:line="360" w:lineRule="auto"/>
        <w:rPr>
          <w:b/>
          <w:highlight w:val="white"/>
        </w:rPr>
      </w:pPr>
      <w:r>
        <w:rPr>
          <w:highlight w:val="white"/>
        </w:rPr>
        <w:br/>
      </w:r>
      <w:r>
        <w:rPr>
          <w:b/>
          <w:highlight w:val="white"/>
        </w:rPr>
        <w:t>Looking for participants, mentors and partners</w:t>
      </w:r>
    </w:p>
    <w:p w14:paraId="167508B8" w14:textId="77777777" w:rsidR="00724F66" w:rsidRDefault="00724F66" w:rsidP="00724F66">
      <w:pPr>
        <w:spacing w:line="360" w:lineRule="auto"/>
      </w:pPr>
      <w:r>
        <w:rPr>
          <w:highlight w:val="white"/>
        </w:rPr>
        <w:t xml:space="preserve">Dutch and international communities </w:t>
      </w:r>
      <w:r>
        <w:t xml:space="preserve">can join the Hack the Crisis hackathon as a participant, mentor or partner. </w:t>
      </w:r>
    </w:p>
    <w:p w14:paraId="22DC2854" w14:textId="77777777" w:rsidR="00724F66" w:rsidRDefault="00724F66" w:rsidP="00724F66">
      <w:pPr>
        <w:numPr>
          <w:ilvl w:val="0"/>
          <w:numId w:val="3"/>
        </w:numPr>
      </w:pPr>
      <w:r>
        <w:rPr>
          <w:b/>
        </w:rPr>
        <w:t xml:space="preserve">Participants </w:t>
      </w:r>
      <w:r>
        <w:t xml:space="preserve">will gather in teams to help create innovative solutions to tackle this crisis. </w:t>
      </w:r>
    </w:p>
    <w:p w14:paraId="7303DBCE" w14:textId="77777777" w:rsidR="00724F66" w:rsidRDefault="00724F66" w:rsidP="00724F66">
      <w:pPr>
        <w:numPr>
          <w:ilvl w:val="0"/>
          <w:numId w:val="2"/>
        </w:numPr>
      </w:pPr>
      <w:r>
        <w:rPr>
          <w:b/>
        </w:rPr>
        <w:t xml:space="preserve">Mentors </w:t>
      </w:r>
      <w:r>
        <w:t xml:space="preserve">will guide the participating teams and help maximize their impact. </w:t>
      </w:r>
    </w:p>
    <w:p w14:paraId="76145E00" w14:textId="77777777" w:rsidR="00724F66" w:rsidRDefault="00724F66" w:rsidP="00724F66">
      <w:pPr>
        <w:numPr>
          <w:ilvl w:val="0"/>
          <w:numId w:val="1"/>
        </w:numPr>
      </w:pPr>
      <w:r>
        <w:rPr>
          <w:b/>
        </w:rPr>
        <w:t>Partners</w:t>
      </w:r>
      <w:r>
        <w:t xml:space="preserve"> will help create awareness by sharing content via their channels and providing monetary and in-kind prizes for the winning solutions. We are particularly looking for more experts and challenges from the healthcare sector. </w:t>
      </w:r>
    </w:p>
    <w:p w14:paraId="0667230F" w14:textId="77777777" w:rsidR="00724F66" w:rsidRDefault="00724F66" w:rsidP="00724F66">
      <w:pPr>
        <w:ind w:left="720"/>
      </w:pPr>
    </w:p>
    <w:p w14:paraId="3DB8B012" w14:textId="77777777" w:rsidR="00724F66" w:rsidRDefault="00724F66" w:rsidP="00724F66">
      <w:r>
        <w:t>The organizers aim to create a long-term platform for innovators from the tech and creative sector around this common theme. Therefore, the hackathon will only be the starting point for collaborations supported by a number of platforms where the teams will be able to receive support to come up with concrete solutions to counter this crisis in the coming weeks and months.</w:t>
      </w:r>
    </w:p>
    <w:p w14:paraId="71477029" w14:textId="77777777" w:rsidR="00724F66" w:rsidRDefault="00724F66" w:rsidP="00724F66"/>
    <w:p w14:paraId="5CA6DBFD" w14:textId="77777777" w:rsidR="00724F66" w:rsidRDefault="00724F66" w:rsidP="00724F66">
      <w:pPr>
        <w:rPr>
          <w:highlight w:val="white"/>
        </w:rPr>
      </w:pPr>
      <w:r>
        <w:rPr>
          <w:b/>
        </w:rPr>
        <w:t>For more info visit:</w:t>
      </w:r>
      <w:r>
        <w:t xml:space="preserve"> </w:t>
      </w:r>
      <w:hyperlink r:id="rId23">
        <w:r>
          <w:rPr>
            <w:color w:val="1155CC"/>
            <w:u w:val="single"/>
          </w:rPr>
          <w:t>https://www.hackthecrisis.nl/</w:t>
        </w:r>
      </w:hyperlink>
    </w:p>
    <w:p w14:paraId="085265EF" w14:textId="77777777" w:rsidR="00724F66" w:rsidRDefault="00724F66" w:rsidP="00724F66">
      <w:pPr>
        <w:rPr>
          <w:color w:val="505050"/>
          <w:sz w:val="23"/>
          <w:szCs w:val="23"/>
          <w:highlight w:val="white"/>
        </w:rPr>
      </w:pPr>
    </w:p>
    <w:p w14:paraId="5C1D4050" w14:textId="77777777" w:rsidR="00724F66" w:rsidRDefault="00724F66" w:rsidP="00724F66">
      <w:pPr>
        <w:spacing w:line="360" w:lineRule="auto"/>
        <w:jc w:val="both"/>
        <w:rPr>
          <w:sz w:val="24"/>
          <w:szCs w:val="24"/>
        </w:rPr>
      </w:pPr>
      <w:r>
        <w:rPr>
          <w:b/>
          <w:sz w:val="24"/>
          <w:szCs w:val="24"/>
        </w:rPr>
        <w:t>-Ends-</w:t>
      </w:r>
    </w:p>
    <w:p w14:paraId="693929A2" w14:textId="77777777" w:rsidR="00724F66" w:rsidRDefault="00724F66" w:rsidP="00724F66">
      <w:pPr>
        <w:spacing w:line="360" w:lineRule="auto"/>
        <w:jc w:val="both"/>
        <w:rPr>
          <w:b/>
          <w:sz w:val="24"/>
          <w:szCs w:val="24"/>
        </w:rPr>
      </w:pPr>
    </w:p>
    <w:p w14:paraId="50FF0D42" w14:textId="77777777" w:rsidR="00724F66" w:rsidRDefault="00724F66" w:rsidP="00724F66">
      <w:pPr>
        <w:spacing w:line="360" w:lineRule="auto"/>
        <w:jc w:val="both"/>
        <w:rPr>
          <w:b/>
          <w:sz w:val="24"/>
          <w:szCs w:val="24"/>
        </w:rPr>
      </w:pPr>
      <w:r>
        <w:rPr>
          <w:sz w:val="24"/>
          <w:szCs w:val="24"/>
        </w:rPr>
        <w:t xml:space="preserve">Notes For Editors </w:t>
      </w:r>
      <w:r>
        <w:rPr>
          <w:sz w:val="24"/>
          <w:szCs w:val="24"/>
        </w:rPr>
        <w:br/>
      </w:r>
      <w:r>
        <w:rPr>
          <w:b/>
          <w:sz w:val="24"/>
          <w:szCs w:val="24"/>
        </w:rPr>
        <w:t xml:space="preserve">For more information about this press release, contact: </w:t>
      </w:r>
    </w:p>
    <w:p w14:paraId="63AC7BE9" w14:textId="77777777" w:rsidR="00724F66" w:rsidRDefault="00724F66" w:rsidP="00724F66">
      <w:r>
        <w:t xml:space="preserve">Sebastien </w:t>
      </w:r>
      <w:proofErr w:type="spellStart"/>
      <w:r>
        <w:t>Toupy</w:t>
      </w:r>
      <w:proofErr w:type="spellEnd"/>
    </w:p>
    <w:p w14:paraId="6B1A78CD" w14:textId="77777777" w:rsidR="00724F66" w:rsidRDefault="00724F66" w:rsidP="00724F66">
      <w:r>
        <w:t>Head of Startup Relations at TNW</w:t>
      </w:r>
    </w:p>
    <w:p w14:paraId="71994489" w14:textId="77777777" w:rsidR="00724F66" w:rsidRDefault="00724F66" w:rsidP="00724F66">
      <w:r>
        <w:t>Hack the Crisis Project Lead</w:t>
      </w:r>
      <w:r>
        <w:br/>
      </w:r>
      <w:hyperlink r:id="rId24">
        <w:r>
          <w:rPr>
            <w:color w:val="1155CC"/>
            <w:highlight w:val="white"/>
            <w:u w:val="single"/>
          </w:rPr>
          <w:t>sebastien@thenextweb.com</w:t>
        </w:r>
      </w:hyperlink>
      <w:r>
        <w:rPr>
          <w:color w:val="1A73E8"/>
          <w:highlight w:val="white"/>
        </w:rPr>
        <w:br/>
      </w:r>
      <w:r>
        <w:rPr>
          <w:color w:val="1A73E8"/>
          <w:highlight w:val="white"/>
        </w:rPr>
        <w:lastRenderedPageBreak/>
        <w:br/>
      </w:r>
      <w:r>
        <w:t xml:space="preserve">Inge </w:t>
      </w:r>
      <w:proofErr w:type="spellStart"/>
      <w:r>
        <w:t>Wijnja</w:t>
      </w:r>
      <w:proofErr w:type="spellEnd"/>
    </w:p>
    <w:p w14:paraId="1FE7238C" w14:textId="77777777" w:rsidR="00724F66" w:rsidRDefault="00724F66" w:rsidP="00724F66">
      <w:r>
        <w:t>Head of Government Relations at TNW</w:t>
      </w:r>
    </w:p>
    <w:p w14:paraId="014B7B5E" w14:textId="77777777" w:rsidR="00724F66" w:rsidRDefault="00724F66" w:rsidP="00724F66">
      <w:pPr>
        <w:rPr>
          <w:color w:val="1A73E8"/>
          <w:highlight w:val="white"/>
        </w:rPr>
      </w:pPr>
      <w:hyperlink r:id="rId25">
        <w:r>
          <w:rPr>
            <w:color w:val="1155CC"/>
            <w:highlight w:val="white"/>
            <w:u w:val="single"/>
          </w:rPr>
          <w:t>Inge@thenextweb.com</w:t>
        </w:r>
      </w:hyperlink>
      <w:r>
        <w:rPr>
          <w:color w:val="1A73E8"/>
          <w:highlight w:val="white"/>
        </w:rPr>
        <w:br/>
      </w:r>
    </w:p>
    <w:p w14:paraId="47C87FE4" w14:textId="77777777" w:rsidR="00724F66" w:rsidRDefault="00724F66" w:rsidP="00724F66">
      <w:proofErr w:type="spellStart"/>
      <w:r>
        <w:t>Jurre</w:t>
      </w:r>
      <w:proofErr w:type="spellEnd"/>
      <w:r>
        <w:t xml:space="preserve"> Plantinga</w:t>
      </w:r>
    </w:p>
    <w:p w14:paraId="71DF3740" w14:textId="77777777" w:rsidR="00724F66" w:rsidRDefault="00724F66" w:rsidP="00724F66">
      <w:pPr>
        <w:rPr>
          <w:color w:val="1A73E8"/>
          <w:highlight w:val="white"/>
        </w:rPr>
      </w:pPr>
      <w:r>
        <w:t xml:space="preserve">PR at </w:t>
      </w:r>
      <w:proofErr w:type="spellStart"/>
      <w:r>
        <w:t>Innofest</w:t>
      </w:r>
      <w:proofErr w:type="spellEnd"/>
      <w:r>
        <w:rPr>
          <w:color w:val="1A73E8"/>
          <w:highlight w:val="white"/>
        </w:rPr>
        <w:br/>
      </w:r>
      <w:hyperlink r:id="rId26">
        <w:r>
          <w:rPr>
            <w:color w:val="1155CC"/>
            <w:highlight w:val="white"/>
            <w:u w:val="single"/>
          </w:rPr>
          <w:t>jurre@innofest.co</w:t>
        </w:r>
      </w:hyperlink>
    </w:p>
    <w:p w14:paraId="1B578D5C" w14:textId="77777777" w:rsidR="00724F66" w:rsidRDefault="00724F66" w:rsidP="00724F66">
      <w:pPr>
        <w:rPr>
          <w:color w:val="505050"/>
          <w:sz w:val="23"/>
          <w:szCs w:val="23"/>
          <w:highlight w:val="white"/>
        </w:rPr>
      </w:pPr>
    </w:p>
    <w:p w14:paraId="08D6C6AF" w14:textId="77777777" w:rsidR="00724F66" w:rsidRDefault="00724F66" w:rsidP="00724F66">
      <w:pPr>
        <w:rPr>
          <w:b/>
          <w:sz w:val="24"/>
          <w:szCs w:val="24"/>
          <w:highlight w:val="white"/>
        </w:rPr>
      </w:pPr>
      <w:r>
        <w:rPr>
          <w:b/>
          <w:sz w:val="24"/>
          <w:szCs w:val="24"/>
          <w:highlight w:val="white"/>
        </w:rPr>
        <w:t xml:space="preserve">About the </w:t>
      </w:r>
      <w:proofErr w:type="spellStart"/>
      <w:r>
        <w:rPr>
          <w:b/>
          <w:sz w:val="24"/>
          <w:szCs w:val="24"/>
          <w:highlight w:val="white"/>
        </w:rPr>
        <w:t>organisers</w:t>
      </w:r>
      <w:proofErr w:type="spellEnd"/>
      <w:r>
        <w:rPr>
          <w:b/>
          <w:sz w:val="24"/>
          <w:szCs w:val="24"/>
          <w:highlight w:val="white"/>
        </w:rPr>
        <w:t xml:space="preserve"> </w:t>
      </w:r>
    </w:p>
    <w:p w14:paraId="3290ED42" w14:textId="77777777" w:rsidR="00724F66" w:rsidRDefault="00724F66" w:rsidP="00724F66">
      <w:pPr>
        <w:rPr>
          <w:highlight w:val="white"/>
        </w:rPr>
      </w:pPr>
      <w:r>
        <w:rPr>
          <w:highlight w:val="white"/>
        </w:rPr>
        <w:t xml:space="preserve">Together with </w:t>
      </w:r>
      <w:hyperlink r:id="rId27">
        <w:r>
          <w:rPr>
            <w:color w:val="1155CC"/>
            <w:highlight w:val="white"/>
            <w:u w:val="single"/>
          </w:rPr>
          <w:t>TNW</w:t>
        </w:r>
      </w:hyperlink>
      <w:r>
        <w:rPr>
          <w:highlight w:val="white"/>
        </w:rPr>
        <w:t xml:space="preserve">, </w:t>
      </w:r>
      <w:hyperlink r:id="rId28">
        <w:proofErr w:type="spellStart"/>
        <w:r>
          <w:rPr>
            <w:color w:val="1155CC"/>
            <w:highlight w:val="white"/>
            <w:u w:val="single"/>
          </w:rPr>
          <w:t>Innofest</w:t>
        </w:r>
        <w:proofErr w:type="spellEnd"/>
      </w:hyperlink>
      <w:r>
        <w:rPr>
          <w:highlight w:val="white"/>
        </w:rPr>
        <w:t xml:space="preserve"> and </w:t>
      </w:r>
      <w:hyperlink r:id="rId29">
        <w:proofErr w:type="spellStart"/>
        <w:r>
          <w:rPr>
            <w:color w:val="1155CC"/>
            <w:highlight w:val="white"/>
            <w:u w:val="single"/>
          </w:rPr>
          <w:t>StartupAmsterdam</w:t>
        </w:r>
        <w:proofErr w:type="spellEnd"/>
      </w:hyperlink>
      <w:r>
        <w:rPr>
          <w:highlight w:val="white"/>
        </w:rPr>
        <w:t xml:space="preserve">, our partners are working hard to not only support this initiative, but also support the projects and solutions which come out of this hackathon. These include </w:t>
      </w:r>
      <w:hyperlink r:id="rId30">
        <w:proofErr w:type="spellStart"/>
        <w:r>
          <w:rPr>
            <w:color w:val="1155CC"/>
            <w:highlight w:val="white"/>
            <w:u w:val="single"/>
          </w:rPr>
          <w:t>GoodUp</w:t>
        </w:r>
        <w:proofErr w:type="spellEnd"/>
      </w:hyperlink>
      <w:r>
        <w:rPr>
          <w:highlight w:val="white"/>
        </w:rPr>
        <w:t xml:space="preserve">, </w:t>
      </w:r>
      <w:hyperlink r:id="rId31">
        <w:r>
          <w:rPr>
            <w:color w:val="1155CC"/>
            <w:highlight w:val="white"/>
            <w:u w:val="single"/>
          </w:rPr>
          <w:t>Smart Camels</w:t>
        </w:r>
      </w:hyperlink>
      <w:hyperlink r:id="rId32">
        <w:r>
          <w:rPr>
            <w:highlight w:val="white"/>
          </w:rPr>
          <w:t xml:space="preserve">, </w:t>
        </w:r>
      </w:hyperlink>
      <w:hyperlink r:id="rId33">
        <w:r>
          <w:rPr>
            <w:color w:val="1155CC"/>
            <w:highlight w:val="white"/>
            <w:u w:val="single"/>
          </w:rPr>
          <w:t>Hoax Amsterdam</w:t>
        </w:r>
      </w:hyperlink>
      <w:hyperlink r:id="rId34">
        <w:r>
          <w:rPr>
            <w:highlight w:val="white"/>
          </w:rPr>
          <w:t xml:space="preserve">, </w:t>
        </w:r>
      </w:hyperlink>
      <w:hyperlink r:id="rId35">
        <w:r>
          <w:rPr>
            <w:color w:val="1155CC"/>
            <w:highlight w:val="white"/>
            <w:u w:val="single"/>
          </w:rPr>
          <w:t>Women in AI (#WAI)</w:t>
        </w:r>
      </w:hyperlink>
      <w:hyperlink r:id="rId36">
        <w:r>
          <w:rPr>
            <w:highlight w:val="white"/>
          </w:rPr>
          <w:t xml:space="preserve">, </w:t>
        </w:r>
      </w:hyperlink>
      <w:hyperlink r:id="rId37">
        <w:r>
          <w:rPr>
            <w:color w:val="1155CC"/>
            <w:highlight w:val="white"/>
            <w:u w:val="single"/>
          </w:rPr>
          <w:t>Brain Fuel</w:t>
        </w:r>
      </w:hyperlink>
      <w:hyperlink r:id="rId38">
        <w:r>
          <w:rPr>
            <w:highlight w:val="white"/>
          </w:rPr>
          <w:t xml:space="preserve">, </w:t>
        </w:r>
      </w:hyperlink>
      <w:hyperlink r:id="rId39">
        <w:proofErr w:type="spellStart"/>
        <w:r>
          <w:rPr>
            <w:color w:val="1155CC"/>
            <w:highlight w:val="white"/>
            <w:u w:val="single"/>
          </w:rPr>
          <w:t>Startupbootcamp</w:t>
        </w:r>
        <w:proofErr w:type="spellEnd"/>
      </w:hyperlink>
      <w:r>
        <w:rPr>
          <w:color w:val="505050"/>
          <w:highlight w:val="white"/>
        </w:rPr>
        <w:t xml:space="preserve">, </w:t>
      </w:r>
      <w:hyperlink r:id="rId40">
        <w:r>
          <w:rPr>
            <w:u w:val="single"/>
          </w:rPr>
          <w:t>EY</w:t>
        </w:r>
      </w:hyperlink>
      <w:r>
        <w:t xml:space="preserve"> </w:t>
      </w:r>
      <w:r>
        <w:rPr>
          <w:highlight w:val="white"/>
        </w:rPr>
        <w:t xml:space="preserve">and </w:t>
      </w:r>
      <w:hyperlink r:id="rId41">
        <w:r>
          <w:rPr>
            <w:color w:val="1155CC"/>
            <w:highlight w:val="white"/>
            <w:u w:val="single"/>
          </w:rPr>
          <w:t>Lubbers de Jong TECH PR</w:t>
        </w:r>
      </w:hyperlink>
      <w:r>
        <w:rPr>
          <w:highlight w:val="white"/>
        </w:rPr>
        <w:t xml:space="preserve">. </w:t>
      </w:r>
    </w:p>
    <w:p w14:paraId="7CEAD3F7" w14:textId="77777777" w:rsidR="00724F66" w:rsidRDefault="00724F66" w:rsidP="00724F66"/>
    <w:p w14:paraId="57D2A683" w14:textId="77777777" w:rsidR="00724F66" w:rsidRDefault="00724F66" w:rsidP="00724F66">
      <w:hyperlink r:id="rId42">
        <w:r>
          <w:rPr>
            <w:color w:val="1155CC"/>
            <w:u w:val="single"/>
          </w:rPr>
          <w:t>#</w:t>
        </w:r>
        <w:proofErr w:type="spellStart"/>
        <w:r>
          <w:rPr>
            <w:color w:val="1155CC"/>
            <w:u w:val="single"/>
          </w:rPr>
          <w:t>hackthecrisis</w:t>
        </w:r>
        <w:proofErr w:type="spellEnd"/>
      </w:hyperlink>
      <w:r>
        <w:t xml:space="preserve"> is a global movement started by Estonian accelerator Garage48 and has been now organized in over </w:t>
      </w:r>
      <w:r>
        <w:rPr>
          <w:b/>
        </w:rPr>
        <w:t>41 countries</w:t>
      </w:r>
      <w:r>
        <w:t xml:space="preserve"> including Germany, Australia and India, which inspired a group of Dutch leaders to bring it to the Netherlands.</w:t>
      </w:r>
      <w:r>
        <w:br/>
      </w:r>
    </w:p>
    <w:p w14:paraId="474ACC20" w14:textId="77777777" w:rsidR="00724F66" w:rsidRDefault="00724F66" w:rsidP="00724F66">
      <w:r>
        <w:t xml:space="preserve">A </w:t>
      </w:r>
      <w:r>
        <w:rPr>
          <w:b/>
        </w:rPr>
        <w:t>hackathon</w:t>
      </w:r>
      <w:r>
        <w:t xml:space="preserve"> is a fast-paced event, where </w:t>
      </w:r>
      <w:r>
        <w:rPr>
          <w:highlight w:val="white"/>
        </w:rPr>
        <w:t>participants</w:t>
      </w:r>
      <w:r>
        <w:t xml:space="preserve"> team up to create solutions and concepts from scratch in a short amount of time, addressing current problems. There are hackathons of various lengths and types, but one common characteristic of them is that they are centered around a specific theme, such as in this case. </w:t>
      </w:r>
    </w:p>
    <w:p w14:paraId="4035E605" w14:textId="77777777" w:rsidR="006F7502" w:rsidRDefault="006F7502">
      <w:bookmarkStart w:id="0" w:name="_GoBack"/>
      <w:bookmarkEnd w:id="0"/>
    </w:p>
    <w:sectPr w:rsidR="006F75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A442C"/>
    <w:multiLevelType w:val="multilevel"/>
    <w:tmpl w:val="12D61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84E1D73"/>
    <w:multiLevelType w:val="multilevel"/>
    <w:tmpl w:val="FF96A2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53F49D4"/>
    <w:multiLevelType w:val="multilevel"/>
    <w:tmpl w:val="2276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F66"/>
    <w:rsid w:val="006F7502"/>
    <w:rsid w:val="00724F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3D08F"/>
  <w15:chartTrackingRefBased/>
  <w15:docId w15:val="{2E4ACB37-8365-4F9E-94F0-69CCCF7B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4F66"/>
    <w:pPr>
      <w:spacing w:after="0" w:line="276" w:lineRule="auto"/>
    </w:pPr>
    <w:rPr>
      <w:rFonts w:ascii="Arial" w:eastAsia="Arial" w:hAnsi="Arial" w:cs="Arial"/>
      <w:lang w:val="en"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nextweb.com/conference/startups" TargetMode="External"/><Relationship Id="rId13" Type="http://schemas.openxmlformats.org/officeDocument/2006/relationships/hyperlink" Target="https://innofest.co/en/" TargetMode="External"/><Relationship Id="rId18" Type="http://schemas.openxmlformats.org/officeDocument/2006/relationships/hyperlink" Target="https://www.womeninai.co/" TargetMode="External"/><Relationship Id="rId26" Type="http://schemas.openxmlformats.org/officeDocument/2006/relationships/hyperlink" Target="mailto:jurre@innofest.co" TargetMode="External"/><Relationship Id="rId39" Type="http://schemas.openxmlformats.org/officeDocument/2006/relationships/hyperlink" Target="https://www.startupbootcamp.org/" TargetMode="External"/><Relationship Id="rId3" Type="http://schemas.openxmlformats.org/officeDocument/2006/relationships/settings" Target="settings.xml"/><Relationship Id="rId21" Type="http://schemas.openxmlformats.org/officeDocument/2006/relationships/hyperlink" Target="https://coronacommunitycare.nl/en/" TargetMode="External"/><Relationship Id="rId34" Type="http://schemas.openxmlformats.org/officeDocument/2006/relationships/hyperlink" Target="http://www.hoax-amsterdam.nl/" TargetMode="External"/><Relationship Id="rId42" Type="http://schemas.openxmlformats.org/officeDocument/2006/relationships/hyperlink" Target="http://garage48.org/hackthecrisis" TargetMode="External"/><Relationship Id="rId7" Type="http://schemas.openxmlformats.org/officeDocument/2006/relationships/hyperlink" Target="https://garage48.org/hackthecrisis" TargetMode="External"/><Relationship Id="rId12" Type="http://schemas.openxmlformats.org/officeDocument/2006/relationships/hyperlink" Target="https://www.iamsterdam.com/en/business/startupamsterdam" TargetMode="External"/><Relationship Id="rId17" Type="http://schemas.openxmlformats.org/officeDocument/2006/relationships/hyperlink" Target="https://brainfuel.nl/" TargetMode="External"/><Relationship Id="rId25" Type="http://schemas.openxmlformats.org/officeDocument/2006/relationships/hyperlink" Target="mailto:sebastien@thenextweb.com" TargetMode="External"/><Relationship Id="rId33" Type="http://schemas.openxmlformats.org/officeDocument/2006/relationships/hyperlink" Target="http://www.hoax-amsterdam.nl/" TargetMode="External"/><Relationship Id="rId38" Type="http://schemas.openxmlformats.org/officeDocument/2006/relationships/hyperlink" Target="https://brainfuel.nl/" TargetMode="External"/><Relationship Id="rId2" Type="http://schemas.openxmlformats.org/officeDocument/2006/relationships/styles" Target="styles.xml"/><Relationship Id="rId16" Type="http://schemas.openxmlformats.org/officeDocument/2006/relationships/hyperlink" Target="https://goodup.com/" TargetMode="External"/><Relationship Id="rId20" Type="http://schemas.openxmlformats.org/officeDocument/2006/relationships/hyperlink" Target="https://www.smartcamels.nl/" TargetMode="External"/><Relationship Id="rId29" Type="http://schemas.openxmlformats.org/officeDocument/2006/relationships/hyperlink" Target="https://www.iamsterdam.com/en/business/startupamsterdam" TargetMode="External"/><Relationship Id="rId41" Type="http://schemas.openxmlformats.org/officeDocument/2006/relationships/hyperlink" Target="https://www.lubbersdejong.nl" TargetMode="External"/><Relationship Id="rId1" Type="http://schemas.openxmlformats.org/officeDocument/2006/relationships/numbering" Target="numbering.xml"/><Relationship Id="rId6" Type="http://schemas.openxmlformats.org/officeDocument/2006/relationships/hyperlink" Target="https://www.hackthecrisis.nl/" TargetMode="External"/><Relationship Id="rId11" Type="http://schemas.openxmlformats.org/officeDocument/2006/relationships/hyperlink" Target="https://www.hackthecrisis.nl/en/" TargetMode="External"/><Relationship Id="rId24" Type="http://schemas.openxmlformats.org/officeDocument/2006/relationships/hyperlink" Target="mailto:sebastien@thenextweb.com" TargetMode="External"/><Relationship Id="rId32" Type="http://schemas.openxmlformats.org/officeDocument/2006/relationships/hyperlink" Target="https://www.smartcamels.nl/" TargetMode="External"/><Relationship Id="rId37" Type="http://schemas.openxmlformats.org/officeDocument/2006/relationships/hyperlink" Target="https://brainfuel.nl/" TargetMode="External"/><Relationship Id="rId40" Type="http://schemas.openxmlformats.org/officeDocument/2006/relationships/hyperlink" Target="https://www.ey.com/en_uk" TargetMode="External"/><Relationship Id="rId5" Type="http://schemas.openxmlformats.org/officeDocument/2006/relationships/image" Target="media/image1.jpg"/><Relationship Id="rId15" Type="http://schemas.openxmlformats.org/officeDocument/2006/relationships/hyperlink" Target="https://www.startupbootcamp.org/" TargetMode="External"/><Relationship Id="rId23" Type="http://schemas.openxmlformats.org/officeDocument/2006/relationships/hyperlink" Target="https://www.hackthecrisis.nl" TargetMode="External"/><Relationship Id="rId28" Type="http://schemas.openxmlformats.org/officeDocument/2006/relationships/hyperlink" Target="https://innofest.co/en/" TargetMode="External"/><Relationship Id="rId36" Type="http://schemas.openxmlformats.org/officeDocument/2006/relationships/hyperlink" Target="https://www.womeninai.co/" TargetMode="External"/><Relationship Id="rId10" Type="http://schemas.openxmlformats.org/officeDocument/2006/relationships/hyperlink" Target="https://innofest.co/en/" TargetMode="External"/><Relationship Id="rId19" Type="http://schemas.openxmlformats.org/officeDocument/2006/relationships/hyperlink" Target="http://www.hoax-amsterdam.nl/" TargetMode="External"/><Relationship Id="rId31" Type="http://schemas.openxmlformats.org/officeDocument/2006/relationships/hyperlink" Target="https://www.smartcamels.nl/"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amsterdam.com/en/business/startupamsterdam" TargetMode="External"/><Relationship Id="rId14" Type="http://schemas.openxmlformats.org/officeDocument/2006/relationships/hyperlink" Target="https://www.iamsterdam.com/en/business/startupamsterdam" TargetMode="External"/><Relationship Id="rId22" Type="http://schemas.openxmlformats.org/officeDocument/2006/relationships/hyperlink" Target="https://www.ey.com/en_uk" TargetMode="External"/><Relationship Id="rId27" Type="http://schemas.openxmlformats.org/officeDocument/2006/relationships/hyperlink" Target="https://thenextweb.com/" TargetMode="External"/><Relationship Id="rId30" Type="http://schemas.openxmlformats.org/officeDocument/2006/relationships/hyperlink" Target="https://goodup.com/" TargetMode="External"/><Relationship Id="rId35" Type="http://schemas.openxmlformats.org/officeDocument/2006/relationships/hyperlink" Target="https://www.womeninai.co/" TargetMode="External"/><Relationship Id="rId43"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5817</Characters>
  <Application>Microsoft Office Word</Application>
  <DocSecurity>0</DocSecurity>
  <Lines>48</Lines>
  <Paragraphs>13</Paragraphs>
  <ScaleCrop>false</ScaleCrop>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Margreet Poolman</dc:creator>
  <cp:keywords/>
  <dc:description/>
  <cp:lastModifiedBy>Margreet Poolman</cp:lastModifiedBy>
  <cp:revision>1</cp:revision>
  <dcterms:created xsi:type="dcterms:W3CDTF">2020-03-31T11:12:00Z</dcterms:created>
  <dcterms:modified xsi:type="dcterms:W3CDTF">2020-03-31T11:12:00Z</dcterms:modified>
</cp:coreProperties>
</file>