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C838" w14:textId="5A27AB06" w:rsidR="00B14535" w:rsidRPr="00734502" w:rsidRDefault="0076679D" w:rsidP="00734502">
      <w:pPr>
        <w:pStyle w:val="paragraph"/>
        <w:spacing w:after="0"/>
        <w:jc w:val="center"/>
        <w:textAlignment w:val="baseline"/>
        <w:rPr>
          <w:rFonts w:ascii="Cambria" w:hAnsi="Cambria" w:cs="Segoe UI"/>
          <w:b/>
          <w:bCs/>
          <w:sz w:val="28"/>
          <w:szCs w:val="28"/>
          <w:lang w:val="en"/>
        </w:rPr>
      </w:pPr>
      <w:r w:rsidRPr="00A14E9A">
        <w:rPr>
          <w:rStyle w:val="normaltextrun"/>
          <w:rFonts w:ascii="Cambria" w:hAnsi="Cambria" w:cs="Segoe UI"/>
          <w:b/>
          <w:bCs/>
          <w:sz w:val="28"/>
          <w:szCs w:val="28"/>
        </w:rPr>
        <w:t xml:space="preserve">Release of </w:t>
      </w:r>
      <w:r w:rsidR="007C0675" w:rsidRPr="00A14E9A">
        <w:rPr>
          <w:rStyle w:val="normaltextrun"/>
          <w:rFonts w:ascii="Cambria" w:hAnsi="Cambria" w:cs="Segoe UI"/>
          <w:b/>
          <w:bCs/>
          <w:sz w:val="28"/>
          <w:szCs w:val="28"/>
        </w:rPr>
        <w:t>Remain Software</w:t>
      </w:r>
      <w:r w:rsidR="00684FDB" w:rsidRPr="00A14E9A">
        <w:rPr>
          <w:rStyle w:val="normaltextrun"/>
          <w:rFonts w:ascii="Cambria" w:hAnsi="Cambria" w:cs="Segoe UI"/>
          <w:b/>
          <w:bCs/>
          <w:sz w:val="28"/>
          <w:szCs w:val="28"/>
        </w:rPr>
        <w:t xml:space="preserve"> </w:t>
      </w:r>
      <w:r w:rsidR="007C0675" w:rsidRPr="00A14E9A">
        <w:rPr>
          <w:rFonts w:ascii="Cambria" w:hAnsi="Cambria" w:cs="Segoe UI"/>
          <w:b/>
          <w:bCs/>
          <w:sz w:val="28"/>
          <w:szCs w:val="28"/>
          <w:lang w:val="en"/>
        </w:rPr>
        <w:t>Milestone Enhancements</w:t>
      </w:r>
      <w:r w:rsidR="00684FDB" w:rsidRPr="00A14E9A">
        <w:rPr>
          <w:rStyle w:val="normaltextrun"/>
          <w:rFonts w:ascii="Cambria" w:hAnsi="Cambria" w:cs="Segoe UI"/>
          <w:b/>
          <w:bCs/>
          <w:sz w:val="28"/>
          <w:szCs w:val="28"/>
        </w:rPr>
        <w:t xml:space="preserve"> Boost </w:t>
      </w:r>
      <w:r w:rsidR="00443071" w:rsidRPr="00A14E9A">
        <w:rPr>
          <w:rStyle w:val="normaltextrun"/>
          <w:rFonts w:ascii="Cambria" w:hAnsi="Cambria" w:cs="Segoe UI"/>
          <w:b/>
          <w:bCs/>
          <w:sz w:val="28"/>
          <w:szCs w:val="28"/>
        </w:rPr>
        <w:t>Efficiency</w:t>
      </w:r>
      <w:r w:rsidR="004C0D6B" w:rsidRPr="00A14E9A">
        <w:rPr>
          <w:rStyle w:val="normaltextrun"/>
          <w:rFonts w:ascii="Cambria" w:hAnsi="Cambria" w:cs="Segoe UI"/>
          <w:b/>
          <w:bCs/>
          <w:sz w:val="28"/>
          <w:szCs w:val="28"/>
        </w:rPr>
        <w:t xml:space="preserve"> and Productivity</w:t>
      </w:r>
      <w:r w:rsidR="00225A04" w:rsidRPr="00A14E9A">
        <w:rPr>
          <w:rStyle w:val="normaltextrun"/>
          <w:rFonts w:ascii="Cambria" w:hAnsi="Cambria" w:cs="Segoe UI"/>
          <w:b/>
          <w:bCs/>
          <w:sz w:val="28"/>
          <w:szCs w:val="28"/>
        </w:rPr>
        <w:t xml:space="preserve"> for </w:t>
      </w:r>
      <w:r w:rsidR="75E9CBE4" w:rsidRPr="00A14E9A">
        <w:rPr>
          <w:rStyle w:val="normaltextrun"/>
          <w:rFonts w:ascii="Cambria" w:hAnsi="Cambria" w:cs="Segoe UI"/>
          <w:b/>
          <w:bCs/>
          <w:sz w:val="28"/>
          <w:szCs w:val="28"/>
        </w:rPr>
        <w:t xml:space="preserve">Organizations on </w:t>
      </w:r>
      <w:r w:rsidR="00225A04" w:rsidRPr="00A14E9A">
        <w:rPr>
          <w:rStyle w:val="normaltextrun"/>
          <w:rFonts w:ascii="Cambria" w:hAnsi="Cambria" w:cs="Segoe UI"/>
          <w:b/>
          <w:bCs/>
          <w:sz w:val="28"/>
          <w:szCs w:val="28"/>
        </w:rPr>
        <w:t>IBM i and Multi-platform</w:t>
      </w:r>
      <w:r w:rsidR="00443071" w:rsidRPr="00A14E9A">
        <w:rPr>
          <w:rStyle w:val="eop"/>
          <w:rFonts w:ascii="Cambria" w:hAnsi="Cambria" w:cs="Segoe UI"/>
          <w:b/>
          <w:bCs/>
          <w:sz w:val="28"/>
          <w:szCs w:val="28"/>
        </w:rPr>
        <w:t> </w:t>
      </w:r>
    </w:p>
    <w:p w14:paraId="6C9E109F" w14:textId="77777777" w:rsidR="00B14535" w:rsidRDefault="00B14535" w:rsidP="00B14535">
      <w:pPr>
        <w:spacing w:after="0" w:line="240" w:lineRule="auto"/>
        <w:textAlignment w:val="baseline"/>
        <w:rPr>
          <w:rFonts w:ascii="Times New Roman" w:eastAsia="Times New Roman" w:hAnsi="Times New Roman" w:cs="Times New Roman"/>
          <w:b/>
          <w:bCs/>
          <w:sz w:val="24"/>
          <w:szCs w:val="24"/>
        </w:rPr>
      </w:pPr>
      <w:r w:rsidRPr="00B14535">
        <w:rPr>
          <w:rFonts w:ascii="Times New Roman" w:eastAsia="Times New Roman" w:hAnsi="Times New Roman" w:cs="Times New Roman"/>
          <w:b/>
          <w:bCs/>
          <w:sz w:val="24"/>
          <w:szCs w:val="24"/>
        </w:rPr>
        <w:t>FOR IMMEDIATE RELEASE        CONTACT: María G-Juanes, Marketing</w:t>
      </w:r>
    </w:p>
    <w:p w14:paraId="7FD4ED73" w14:textId="3726F552" w:rsidR="00B14535" w:rsidRPr="00B14535" w:rsidRDefault="00B14535" w:rsidP="00B14535">
      <w:pPr>
        <w:spacing w:after="0" w:line="240" w:lineRule="auto"/>
        <w:ind w:left="4320" w:firstLine="720"/>
        <w:textAlignment w:val="baseline"/>
        <w:rPr>
          <w:rFonts w:ascii="Segoe UI" w:eastAsia="Times New Roman" w:hAnsi="Segoe UI" w:cs="Segoe UI"/>
          <w:sz w:val="18"/>
          <w:szCs w:val="18"/>
        </w:rPr>
      </w:pPr>
      <w:r w:rsidRPr="00B14535">
        <w:rPr>
          <w:rFonts w:ascii="Times New Roman" w:eastAsia="Times New Roman" w:hAnsi="Times New Roman" w:cs="Times New Roman"/>
          <w:b/>
          <w:bCs/>
          <w:sz w:val="24"/>
          <w:szCs w:val="24"/>
        </w:rPr>
        <w:t xml:space="preserve"> Assistant, NL</w:t>
      </w:r>
      <w:r w:rsidRPr="00B14535">
        <w:rPr>
          <w:rFonts w:ascii="Times New Roman" w:eastAsia="Times New Roman" w:hAnsi="Times New Roman" w:cs="Times New Roman"/>
          <w:sz w:val="24"/>
          <w:szCs w:val="24"/>
        </w:rPr>
        <w:t> </w:t>
      </w:r>
    </w:p>
    <w:p w14:paraId="26A65954" w14:textId="77777777" w:rsidR="00B14535" w:rsidRPr="00B14535" w:rsidRDefault="00B14535" w:rsidP="00B14535">
      <w:pPr>
        <w:spacing w:after="0" w:line="240" w:lineRule="auto"/>
        <w:ind w:left="5040" w:hanging="5040"/>
        <w:textAlignment w:val="baseline"/>
        <w:rPr>
          <w:rFonts w:ascii="Segoe UI" w:eastAsia="Times New Roman" w:hAnsi="Segoe UI" w:cs="Segoe UI"/>
          <w:sz w:val="18"/>
          <w:szCs w:val="18"/>
        </w:rPr>
      </w:pPr>
      <w:r w:rsidRPr="00B14535">
        <w:rPr>
          <w:rFonts w:ascii="Times New Roman" w:eastAsia="Times New Roman" w:hAnsi="Times New Roman" w:cs="Times New Roman"/>
          <w:b/>
          <w:bCs/>
          <w:sz w:val="24"/>
          <w:szCs w:val="24"/>
        </w:rPr>
        <w:t>February 26, 2020                  +31 30 600 50 10; </w:t>
      </w:r>
      <w:hyperlink r:id="rId10" w:tgtFrame="_blank" w:history="1">
        <w:r w:rsidRPr="00B14535">
          <w:rPr>
            <w:rFonts w:ascii="Times New Roman" w:eastAsia="Times New Roman" w:hAnsi="Times New Roman" w:cs="Times New Roman"/>
            <w:b/>
            <w:bCs/>
            <w:color w:val="0000FF"/>
            <w:sz w:val="24"/>
            <w:szCs w:val="24"/>
            <w:u w:val="single"/>
          </w:rPr>
          <w:t>maria.garcia.juanes@remainsoftware.com</w:t>
        </w:r>
      </w:hyperlink>
      <w:r w:rsidRPr="00B14535">
        <w:rPr>
          <w:rFonts w:ascii="Times New Roman" w:eastAsia="Times New Roman" w:hAnsi="Times New Roman" w:cs="Times New Roman"/>
          <w:sz w:val="24"/>
          <w:szCs w:val="24"/>
        </w:rPr>
        <w:t>  </w:t>
      </w:r>
    </w:p>
    <w:p w14:paraId="1A826A10" w14:textId="77777777" w:rsidR="00CC4127" w:rsidRDefault="00CC4127" w:rsidP="00CC4127">
      <w:pPr>
        <w:pStyle w:val="paragraph"/>
        <w:spacing w:before="0" w:beforeAutospacing="0" w:after="0" w:afterAutospacing="0"/>
        <w:textAlignment w:val="baseline"/>
        <w:rPr>
          <w:rStyle w:val="normaltextrun"/>
          <w:b/>
          <w:bCs/>
        </w:rPr>
      </w:pPr>
    </w:p>
    <w:p w14:paraId="0B1256E8" w14:textId="05B119A3" w:rsidR="00600499" w:rsidRDefault="00443071" w:rsidP="734E1F9C">
      <w:pPr>
        <w:pStyle w:val="paragraph"/>
        <w:shd w:val="clear" w:color="auto" w:fill="FFFFFF" w:themeFill="background1"/>
        <w:spacing w:after="0"/>
        <w:textAlignment w:val="baseline"/>
        <w:rPr>
          <w:rStyle w:val="normaltextrun"/>
        </w:rPr>
      </w:pPr>
      <w:r w:rsidRPr="734E1F9C">
        <w:rPr>
          <w:rStyle w:val="normaltextrun"/>
        </w:rPr>
        <w:t>NIEUWEGEIN, Nether</w:t>
      </w:r>
      <w:r w:rsidR="006442A9" w:rsidRPr="734E1F9C">
        <w:rPr>
          <w:rStyle w:val="normaltextrun"/>
        </w:rPr>
        <w:t>lands — Remain Software delivered</w:t>
      </w:r>
      <w:r w:rsidRPr="734E1F9C">
        <w:rPr>
          <w:rStyle w:val="normaltextrun"/>
        </w:rPr>
        <w:t xml:space="preserve"> today </w:t>
      </w:r>
      <w:r w:rsidR="006442A9" w:rsidRPr="734E1F9C">
        <w:rPr>
          <w:rStyle w:val="normaltextrun"/>
        </w:rPr>
        <w:t xml:space="preserve">its </w:t>
      </w:r>
      <w:r w:rsidR="009146A7" w:rsidRPr="734E1F9C">
        <w:rPr>
          <w:rStyle w:val="normaltextrun"/>
        </w:rPr>
        <w:t>latest “Milestone”</w:t>
      </w:r>
      <w:r w:rsidR="00833025" w:rsidRPr="734E1F9C">
        <w:rPr>
          <w:rStyle w:val="normaltextrun"/>
        </w:rPr>
        <w:t xml:space="preserve"> releases for </w:t>
      </w:r>
      <w:r w:rsidR="009146A7" w:rsidRPr="734E1F9C">
        <w:rPr>
          <w:rStyle w:val="normaltextrun"/>
        </w:rPr>
        <w:t xml:space="preserve">the company’s </w:t>
      </w:r>
      <w:r w:rsidR="00833025" w:rsidRPr="734E1F9C">
        <w:rPr>
          <w:rStyle w:val="normaltextrun"/>
        </w:rPr>
        <w:t xml:space="preserve">three </w:t>
      </w:r>
      <w:r w:rsidR="009146A7" w:rsidRPr="734E1F9C">
        <w:rPr>
          <w:rStyle w:val="normaltextrun"/>
        </w:rPr>
        <w:t>signature</w:t>
      </w:r>
      <w:r w:rsidR="00453D7C" w:rsidRPr="734E1F9C">
        <w:rPr>
          <w:rStyle w:val="normaltextrun"/>
        </w:rPr>
        <w:t xml:space="preserve"> change-management, workflow and A</w:t>
      </w:r>
      <w:r w:rsidR="00833025" w:rsidRPr="734E1F9C">
        <w:rPr>
          <w:rStyle w:val="normaltextrun"/>
        </w:rPr>
        <w:t>PI editing and management tools</w:t>
      </w:r>
      <w:r w:rsidR="007D6915" w:rsidRPr="734E1F9C">
        <w:rPr>
          <w:rStyle w:val="normaltextrun"/>
        </w:rPr>
        <w:t>: TD/OMS, Gravity and OpenAPI Studio.</w:t>
      </w:r>
    </w:p>
    <w:p w14:paraId="175B67D3" w14:textId="10B900FD" w:rsidR="00972B9C" w:rsidRDefault="002C2E7E" w:rsidP="009C4F61">
      <w:pPr>
        <w:pStyle w:val="paragraph"/>
        <w:shd w:val="clear" w:color="auto" w:fill="FFFFFF"/>
        <w:spacing w:after="0"/>
        <w:textAlignment w:val="baseline"/>
        <w:rPr>
          <w:rStyle w:val="normaltextrun"/>
        </w:rPr>
      </w:pPr>
      <w:r>
        <w:rPr>
          <w:rStyle w:val="normaltextrun"/>
        </w:rPr>
        <w:t>I</w:t>
      </w:r>
      <w:r>
        <w:rPr>
          <w:rStyle w:val="normaltextrun"/>
          <w:color w:val="000000"/>
        </w:rPr>
        <w:t>n line with the company’s longstanding commitment to ongoing product and customer support, t</w:t>
      </w:r>
      <w:r>
        <w:rPr>
          <w:rStyle w:val="normaltextrun"/>
        </w:rPr>
        <w:t xml:space="preserve">oday’s Milestones mark the second of three scheduled enhancements to the current versions. </w:t>
      </w:r>
      <w:r w:rsidR="00EC6B6A">
        <w:rPr>
          <w:rStyle w:val="normaltextrun"/>
        </w:rPr>
        <w:t>These</w:t>
      </w:r>
      <w:r w:rsidR="00EC6B6A" w:rsidRPr="00CD1783">
        <w:rPr>
          <w:rStyle w:val="normaltextrun"/>
        </w:rPr>
        <w:t xml:space="preserve"> release</w:t>
      </w:r>
      <w:r w:rsidR="00EC6B6A">
        <w:rPr>
          <w:rStyle w:val="normaltextrun"/>
        </w:rPr>
        <w:t>s f</w:t>
      </w:r>
      <w:r w:rsidR="00885BBE">
        <w:rPr>
          <w:rStyle w:val="normaltextrun"/>
        </w:rPr>
        <w:t>urth</w:t>
      </w:r>
      <w:r w:rsidR="00EC6B6A">
        <w:rPr>
          <w:rStyle w:val="normaltextrun"/>
        </w:rPr>
        <w:t>er</w:t>
      </w:r>
      <w:r w:rsidR="00885BBE">
        <w:rPr>
          <w:rStyle w:val="normaltextrun"/>
        </w:rPr>
        <w:t xml:space="preserve"> Remain’s</w:t>
      </w:r>
      <w:r w:rsidR="00885BBE" w:rsidRPr="00CD1783">
        <w:rPr>
          <w:rStyle w:val="normaltextrun"/>
        </w:rPr>
        <w:t xml:space="preserve"> support for third-</w:t>
      </w:r>
      <w:r w:rsidR="00885BBE">
        <w:rPr>
          <w:rStyle w:val="normaltextrun"/>
        </w:rPr>
        <w:t>party tools</w:t>
      </w:r>
      <w:r w:rsidR="00EC6B6A">
        <w:rPr>
          <w:rStyle w:val="normaltextrun"/>
        </w:rPr>
        <w:t xml:space="preserve"> and feature</w:t>
      </w:r>
      <w:r w:rsidR="00885BBE" w:rsidRPr="00CD1783">
        <w:rPr>
          <w:rStyle w:val="normaltextrun"/>
        </w:rPr>
        <w:t xml:space="preserve"> notable enhancements to integrations, user interfa</w:t>
      </w:r>
      <w:r w:rsidR="00885BBE">
        <w:rPr>
          <w:rStyle w:val="normaltextrun"/>
        </w:rPr>
        <w:t>ces, source-management and more,</w:t>
      </w:r>
      <w:r w:rsidR="0076555D">
        <w:rPr>
          <w:rStyle w:val="normaltextrun"/>
        </w:rPr>
        <w:t xml:space="preserve"> </w:t>
      </w:r>
      <w:r w:rsidR="00885BBE">
        <w:rPr>
          <w:rStyle w:val="normaltextrun"/>
        </w:rPr>
        <w:t>mark</w:t>
      </w:r>
      <w:r w:rsidR="00EC6B6A">
        <w:rPr>
          <w:rStyle w:val="normaltextrun"/>
        </w:rPr>
        <w:t>ing</w:t>
      </w:r>
      <w:r w:rsidR="00885BBE" w:rsidRPr="00CD1783">
        <w:rPr>
          <w:rStyle w:val="normaltextrun"/>
        </w:rPr>
        <w:t xml:space="preserve"> expansions in clarity,</w:t>
      </w:r>
      <w:r w:rsidR="00885BBE">
        <w:rPr>
          <w:rStyle w:val="normaltextrun"/>
        </w:rPr>
        <w:t xml:space="preserve"> productivity and control as users</w:t>
      </w:r>
      <w:r w:rsidR="00885BBE" w:rsidRPr="00CD1783">
        <w:rPr>
          <w:rStyle w:val="normaltextrun"/>
        </w:rPr>
        <w:t xml:space="preserve"> navigate</w:t>
      </w:r>
      <w:r w:rsidR="00885BBE">
        <w:rPr>
          <w:rStyle w:val="normaltextrun"/>
        </w:rPr>
        <w:t xml:space="preserve"> business project-management and end-to-end</w:t>
      </w:r>
      <w:r w:rsidR="00885BBE" w:rsidRPr="00CD1783">
        <w:rPr>
          <w:rStyle w:val="normaltextrun"/>
        </w:rPr>
        <w:t xml:space="preserve"> </w:t>
      </w:r>
      <w:r w:rsidR="00885BBE">
        <w:rPr>
          <w:rStyle w:val="normaltextrun"/>
        </w:rPr>
        <w:t xml:space="preserve">software and application </w:t>
      </w:r>
      <w:r w:rsidR="00885BBE" w:rsidRPr="00CD1783">
        <w:rPr>
          <w:rStyle w:val="normaltextrun"/>
        </w:rPr>
        <w:t>de</w:t>
      </w:r>
      <w:r w:rsidR="00885BBE">
        <w:rPr>
          <w:rStyle w:val="normaltextrun"/>
        </w:rPr>
        <w:t>velop</w:t>
      </w:r>
      <w:r w:rsidR="00B95906">
        <w:rPr>
          <w:rStyle w:val="normaltextrun"/>
        </w:rPr>
        <w:t>ment,</w:t>
      </w:r>
      <w:r w:rsidR="00885BBE">
        <w:rPr>
          <w:rStyle w:val="normaltextrun"/>
        </w:rPr>
        <w:t xml:space="preserve"> </w:t>
      </w:r>
      <w:r w:rsidR="00B95906">
        <w:rPr>
          <w:rStyle w:val="normaltextrun"/>
        </w:rPr>
        <w:t>Wim Jongman, CTO</w:t>
      </w:r>
      <w:r w:rsidR="007D0507">
        <w:rPr>
          <w:rStyle w:val="normaltextrun"/>
        </w:rPr>
        <w:t xml:space="preserve"> and co-managing partner</w:t>
      </w:r>
      <w:r w:rsidR="00B95906">
        <w:rPr>
          <w:rStyle w:val="normaltextrun"/>
        </w:rPr>
        <w:t>, explained</w:t>
      </w:r>
      <w:r w:rsidR="00B95906" w:rsidRPr="00CD1783">
        <w:rPr>
          <w:rStyle w:val="normaltextrun"/>
        </w:rPr>
        <w:t>.</w:t>
      </w:r>
      <w:r w:rsidR="00B95906">
        <w:rPr>
          <w:rStyle w:val="normaltextrun"/>
        </w:rPr>
        <w:t xml:space="preserve"> </w:t>
      </w:r>
      <w:r w:rsidR="00EB28C9">
        <w:rPr>
          <w:rStyle w:val="normaltextrun"/>
        </w:rPr>
        <w:t>Annual full-version releases occur every summer.</w:t>
      </w:r>
    </w:p>
    <w:p w14:paraId="6D5477E2" w14:textId="1F124C19" w:rsidR="003C73F3" w:rsidRDefault="003918D0" w:rsidP="734E1F9C">
      <w:pPr>
        <w:pStyle w:val="paragraph"/>
        <w:shd w:val="clear" w:color="auto" w:fill="FFFFFF" w:themeFill="background1"/>
        <w:spacing w:after="0"/>
        <w:textAlignment w:val="baseline"/>
        <w:rPr>
          <w:rStyle w:val="normaltextrun"/>
        </w:rPr>
      </w:pPr>
      <w:r w:rsidRPr="734E1F9C">
        <w:rPr>
          <w:rStyle w:val="normaltextrun"/>
          <w:b/>
          <w:bCs/>
        </w:rPr>
        <w:t>TD/OMS V12 Milestone 2</w:t>
      </w:r>
      <w:r w:rsidRPr="734E1F9C">
        <w:rPr>
          <w:rStyle w:val="normaltextrun"/>
        </w:rPr>
        <w:t xml:space="preserve"> incorporates</w:t>
      </w:r>
      <w:r w:rsidR="00CD1783" w:rsidRPr="734E1F9C">
        <w:rPr>
          <w:rStyle w:val="normaltextrun"/>
        </w:rPr>
        <w:t xml:space="preserve"> an array of intuitive, efficiency-boosting refinements built to further streamline and enhance customers’</w:t>
      </w:r>
      <w:r w:rsidR="00E32626" w:rsidRPr="734E1F9C">
        <w:rPr>
          <w:rStyle w:val="normaltextrun"/>
        </w:rPr>
        <w:t xml:space="preserve"> software </w:t>
      </w:r>
      <w:r w:rsidR="00D15038" w:rsidRPr="734E1F9C">
        <w:rPr>
          <w:rStyle w:val="normaltextrun"/>
          <w:b/>
          <w:bCs/>
        </w:rPr>
        <w:t>application change- and lifecycle-management</w:t>
      </w:r>
      <w:r w:rsidR="00E32626" w:rsidRPr="734E1F9C">
        <w:rPr>
          <w:rStyle w:val="normaltextrun"/>
        </w:rPr>
        <w:t>.</w:t>
      </w:r>
      <w:r w:rsidR="00D15038" w:rsidRPr="734E1F9C">
        <w:rPr>
          <w:rStyle w:val="normaltextrun"/>
        </w:rPr>
        <w:t xml:space="preserve"> </w:t>
      </w:r>
      <w:r w:rsidR="005843ED" w:rsidRPr="734E1F9C">
        <w:rPr>
          <w:rStyle w:val="normaltextrun"/>
        </w:rPr>
        <w:t xml:space="preserve">They include: </w:t>
      </w:r>
      <w:r w:rsidR="002033D5" w:rsidRPr="00BA2C25">
        <w:rPr>
          <w:rStyle w:val="normaltextrun"/>
        </w:rPr>
        <w:t>increased usability with our Git interfaces</w:t>
      </w:r>
      <w:r w:rsidR="00BA2C25" w:rsidRPr="00BA2C25">
        <w:rPr>
          <w:rStyle w:val="normaltextrun"/>
        </w:rPr>
        <w:t>,</w:t>
      </w:r>
      <w:r w:rsidR="002033D5" w:rsidRPr="00BA2C25">
        <w:rPr>
          <w:rStyle w:val="normaltextrun"/>
        </w:rPr>
        <w:t xml:space="preserve"> including </w:t>
      </w:r>
      <w:r w:rsidR="000D6EB8" w:rsidRPr="00BA2C25">
        <w:rPr>
          <w:rStyle w:val="normaltextrun"/>
        </w:rPr>
        <w:t>full Bitbucket support</w:t>
      </w:r>
      <w:r w:rsidR="001E66A3">
        <w:rPr>
          <w:rStyle w:val="normaltextrun"/>
        </w:rPr>
        <w:t>;</w:t>
      </w:r>
      <w:r w:rsidR="00447BBC" w:rsidRPr="00BA2C25">
        <w:rPr>
          <w:rStyle w:val="normaltextrun"/>
        </w:rPr>
        <w:t xml:space="preserve"> </w:t>
      </w:r>
      <w:r w:rsidR="00A46701" w:rsidRPr="00BA2C25">
        <w:rPr>
          <w:rStyle w:val="normaltextrun"/>
        </w:rPr>
        <w:t>extended</w:t>
      </w:r>
      <w:r w:rsidR="007832B0" w:rsidRPr="00BA2C25">
        <w:rPr>
          <w:rStyle w:val="normaltextrun"/>
        </w:rPr>
        <w:t xml:space="preserve"> capabilities</w:t>
      </w:r>
      <w:r w:rsidR="007832B0" w:rsidRPr="002033D5">
        <w:rPr>
          <w:rStyle w:val="normaltextrun"/>
          <w:color w:val="FF0000"/>
        </w:rPr>
        <w:t xml:space="preserve"> </w:t>
      </w:r>
      <w:r w:rsidR="007832B0" w:rsidRPr="734E1F9C">
        <w:rPr>
          <w:rStyle w:val="normaltextrun"/>
        </w:rPr>
        <w:t>for Remain’s Xref</w:t>
      </w:r>
      <w:r w:rsidR="00A46701" w:rsidRPr="734E1F9C">
        <w:rPr>
          <w:rStyle w:val="normaltextrun"/>
        </w:rPr>
        <w:t xml:space="preserve"> advanced cross-reference and impact-analysis for IBM </w:t>
      </w:r>
      <w:proofErr w:type="spellStart"/>
      <w:r w:rsidR="00A46701" w:rsidRPr="734E1F9C">
        <w:rPr>
          <w:rStyle w:val="normaltextrun"/>
        </w:rPr>
        <w:t>i</w:t>
      </w:r>
      <w:proofErr w:type="spellEnd"/>
      <w:r w:rsidR="00A46701" w:rsidRPr="734E1F9C">
        <w:rPr>
          <w:rStyle w:val="normaltextrun"/>
        </w:rPr>
        <w:t xml:space="preserve"> and multi-platform</w:t>
      </w:r>
      <w:r w:rsidR="001E66A3">
        <w:rPr>
          <w:rStyle w:val="normaltextrun"/>
        </w:rPr>
        <w:t>;</w:t>
      </w:r>
      <w:r w:rsidR="007832B0" w:rsidRPr="734E1F9C">
        <w:rPr>
          <w:rStyle w:val="normaltextrun"/>
        </w:rPr>
        <w:t xml:space="preserve"> and </w:t>
      </w:r>
      <w:r w:rsidR="00447BBC" w:rsidRPr="734E1F9C">
        <w:rPr>
          <w:rStyle w:val="normaltextrun"/>
        </w:rPr>
        <w:t>the ability to</w:t>
      </w:r>
      <w:r w:rsidR="000D6EB8" w:rsidRPr="734E1F9C">
        <w:rPr>
          <w:rStyle w:val="normaltextrun"/>
        </w:rPr>
        <w:t xml:space="preserve"> add </w:t>
      </w:r>
      <w:r w:rsidR="00306B4D" w:rsidRPr="734E1F9C">
        <w:rPr>
          <w:rStyle w:val="normaltextrun"/>
        </w:rPr>
        <w:t>labels to objects for speed an</w:t>
      </w:r>
      <w:r w:rsidR="00A46701" w:rsidRPr="734E1F9C">
        <w:rPr>
          <w:rStyle w:val="normaltextrun"/>
        </w:rPr>
        <w:t>d efficiency in</w:t>
      </w:r>
      <w:r w:rsidR="00306B4D" w:rsidRPr="734E1F9C">
        <w:rPr>
          <w:rStyle w:val="normaltextrun"/>
        </w:rPr>
        <w:t xml:space="preserve"> filtering,</w:t>
      </w:r>
      <w:r w:rsidR="000D6EB8" w:rsidRPr="734E1F9C">
        <w:rPr>
          <w:rStyle w:val="normaltextrun"/>
        </w:rPr>
        <w:t xml:space="preserve"> find</w:t>
      </w:r>
      <w:r w:rsidR="00306B4D" w:rsidRPr="734E1F9C">
        <w:rPr>
          <w:rStyle w:val="normaltextrun"/>
        </w:rPr>
        <w:t>ing and organizing</w:t>
      </w:r>
      <w:r w:rsidR="000D6EB8" w:rsidRPr="734E1F9C">
        <w:rPr>
          <w:rStyle w:val="normaltextrun"/>
        </w:rPr>
        <w:t xml:space="preserve"> </w:t>
      </w:r>
      <w:r w:rsidR="00306B4D" w:rsidRPr="734E1F9C">
        <w:rPr>
          <w:rStyle w:val="normaltextrun"/>
        </w:rPr>
        <w:t>them</w:t>
      </w:r>
      <w:r w:rsidR="000B5F43" w:rsidRPr="734E1F9C">
        <w:rPr>
          <w:rStyle w:val="normaltextrun"/>
        </w:rPr>
        <w:t xml:space="preserve">. (See </w:t>
      </w:r>
      <w:r w:rsidR="005079AD">
        <w:rPr>
          <w:rStyle w:val="normaltextrun"/>
        </w:rPr>
        <w:t xml:space="preserve">page </w:t>
      </w:r>
      <w:r w:rsidR="005079AD" w:rsidRPr="005079AD">
        <w:rPr>
          <w:rStyle w:val="normaltextrun"/>
        </w:rPr>
        <w:t>3</w:t>
      </w:r>
      <w:r w:rsidR="000B5F43" w:rsidRPr="734E1F9C">
        <w:rPr>
          <w:rStyle w:val="normaltextrun"/>
        </w:rPr>
        <w:t xml:space="preserve"> </w:t>
      </w:r>
      <w:r w:rsidR="005843ED" w:rsidRPr="734E1F9C">
        <w:rPr>
          <w:rStyle w:val="normaltextrun"/>
        </w:rPr>
        <w:t>for more information.)</w:t>
      </w:r>
    </w:p>
    <w:p w14:paraId="40A04742" w14:textId="7C194C77" w:rsidR="005843ED" w:rsidRPr="00B70808" w:rsidRDefault="003C73F3" w:rsidP="734E1F9C">
      <w:pPr>
        <w:pStyle w:val="paragraph"/>
        <w:shd w:val="clear" w:color="auto" w:fill="FFFFFF" w:themeFill="background1"/>
        <w:spacing w:after="0"/>
        <w:textAlignment w:val="baseline"/>
        <w:rPr>
          <w:rStyle w:val="normaltextrun"/>
        </w:rPr>
      </w:pPr>
      <w:r w:rsidRPr="734E1F9C">
        <w:rPr>
          <w:rStyle w:val="normaltextrun"/>
          <w:b/>
          <w:bCs/>
        </w:rPr>
        <w:t>Gravity V5 Milestone 2</w:t>
      </w:r>
      <w:r w:rsidR="00621DA5" w:rsidRPr="734E1F9C">
        <w:rPr>
          <w:rStyle w:val="normaltextrun"/>
        </w:rPr>
        <w:t xml:space="preserve"> features</w:t>
      </w:r>
      <w:r w:rsidRPr="734E1F9C">
        <w:rPr>
          <w:rStyle w:val="normaltextrun"/>
        </w:rPr>
        <w:t xml:space="preserve"> enhancements to increase the user-friendliness and expand </w:t>
      </w:r>
      <w:r w:rsidR="00B177CA" w:rsidRPr="734E1F9C">
        <w:rPr>
          <w:rStyle w:val="normaltextrun"/>
        </w:rPr>
        <w:t xml:space="preserve">the advantages of overall </w:t>
      </w:r>
      <w:r w:rsidR="006B1262" w:rsidRPr="734E1F9C">
        <w:rPr>
          <w:rStyle w:val="normaltextrun"/>
        </w:rPr>
        <w:t>implementation</w:t>
      </w:r>
      <w:r w:rsidR="00621DA5" w:rsidRPr="734E1F9C">
        <w:rPr>
          <w:rStyle w:val="normaltextrun"/>
        </w:rPr>
        <w:t xml:space="preserve"> of this</w:t>
      </w:r>
      <w:r w:rsidR="00972CAD" w:rsidRPr="734E1F9C">
        <w:rPr>
          <w:rStyle w:val="normaltextrun"/>
        </w:rPr>
        <w:t xml:space="preserve"> robust</w:t>
      </w:r>
      <w:r w:rsidRPr="734E1F9C">
        <w:rPr>
          <w:rStyle w:val="normaltextrun"/>
        </w:rPr>
        <w:t xml:space="preserve"> </w:t>
      </w:r>
      <w:r w:rsidR="00560950" w:rsidRPr="734E1F9C">
        <w:rPr>
          <w:rStyle w:val="normaltextrun"/>
          <w:b/>
          <w:bCs/>
        </w:rPr>
        <w:t xml:space="preserve">business-collaboration and </w:t>
      </w:r>
      <w:r w:rsidRPr="734E1F9C">
        <w:rPr>
          <w:rStyle w:val="normaltextrun"/>
          <w:b/>
          <w:bCs/>
        </w:rPr>
        <w:t>projec</w:t>
      </w:r>
      <w:r w:rsidR="00972CAD" w:rsidRPr="734E1F9C">
        <w:rPr>
          <w:rStyle w:val="normaltextrun"/>
          <w:b/>
          <w:bCs/>
        </w:rPr>
        <w:t>t-work</w:t>
      </w:r>
      <w:r w:rsidR="00321571" w:rsidRPr="734E1F9C">
        <w:rPr>
          <w:rStyle w:val="normaltextrun"/>
          <w:b/>
          <w:bCs/>
        </w:rPr>
        <w:t xml:space="preserve">flow-management </w:t>
      </w:r>
      <w:r w:rsidR="6E5F6D34" w:rsidRPr="734E1F9C">
        <w:rPr>
          <w:rStyle w:val="normaltextrun"/>
          <w:b/>
          <w:bCs/>
        </w:rPr>
        <w:t xml:space="preserve">increasing </w:t>
      </w:r>
      <w:r w:rsidR="42FCD30F" w:rsidRPr="734E1F9C">
        <w:rPr>
          <w:rStyle w:val="normaltextrun"/>
          <w:b/>
          <w:bCs/>
        </w:rPr>
        <w:t>productivity</w:t>
      </w:r>
      <w:r w:rsidR="6E5F6D34" w:rsidRPr="734E1F9C">
        <w:rPr>
          <w:rStyle w:val="normaltextrun"/>
          <w:b/>
          <w:bCs/>
        </w:rPr>
        <w:t xml:space="preserve"> across all teams</w:t>
      </w:r>
      <w:r w:rsidR="00321571" w:rsidRPr="734E1F9C">
        <w:rPr>
          <w:rStyle w:val="normaltextrun"/>
          <w:b/>
          <w:bCs/>
        </w:rPr>
        <w:t>.</w:t>
      </w:r>
      <w:r w:rsidR="005843ED" w:rsidRPr="734E1F9C">
        <w:rPr>
          <w:rStyle w:val="normaltextrun"/>
        </w:rPr>
        <w:t xml:space="preserve"> They include: </w:t>
      </w:r>
      <w:r w:rsidR="00CD0024" w:rsidRPr="734E1F9C">
        <w:rPr>
          <w:rStyle w:val="normaltextrun"/>
        </w:rPr>
        <w:t>giving customers more control over user-interface configurati</w:t>
      </w:r>
      <w:r w:rsidR="00D2123F" w:rsidRPr="734E1F9C">
        <w:rPr>
          <w:rStyle w:val="normaltextrun"/>
        </w:rPr>
        <w:t xml:space="preserve">on, setting </w:t>
      </w:r>
      <w:r w:rsidR="00527159" w:rsidRPr="734E1F9C">
        <w:rPr>
          <w:rStyle w:val="normaltextrun"/>
        </w:rPr>
        <w:t xml:space="preserve">maximum </w:t>
      </w:r>
      <w:r w:rsidR="00CD0024" w:rsidRPr="734E1F9C">
        <w:rPr>
          <w:rStyle w:val="normaltextrun"/>
        </w:rPr>
        <w:t xml:space="preserve">attachment </w:t>
      </w:r>
      <w:r w:rsidR="00D2123F" w:rsidRPr="734E1F9C">
        <w:rPr>
          <w:rStyle w:val="normaltextrun"/>
        </w:rPr>
        <w:t>size limit</w:t>
      </w:r>
      <w:r w:rsidR="00CD0024" w:rsidRPr="734E1F9C">
        <w:rPr>
          <w:rStyle w:val="normaltextrun"/>
        </w:rPr>
        <w:t>s</w:t>
      </w:r>
      <w:r w:rsidR="00527159" w:rsidRPr="734E1F9C">
        <w:rPr>
          <w:rStyle w:val="normaltextrun"/>
        </w:rPr>
        <w:t>, and</w:t>
      </w:r>
      <w:r w:rsidR="00CD0024">
        <w:t xml:space="preserve"> </w:t>
      </w:r>
      <w:r w:rsidR="00D34ACB">
        <w:t xml:space="preserve">for sources not located in a repository </w:t>
      </w:r>
      <w:r w:rsidR="00906877">
        <w:t>an Xref location can now be provisioned using file-transfer mechanisms.</w:t>
      </w:r>
      <w:r w:rsidR="005843ED" w:rsidRPr="734E1F9C">
        <w:rPr>
          <w:rStyle w:val="normaltextrun"/>
        </w:rPr>
        <w:t xml:space="preserve"> (See </w:t>
      </w:r>
      <w:r w:rsidR="005079AD" w:rsidRPr="005079AD">
        <w:rPr>
          <w:rStyle w:val="normaltextrun"/>
        </w:rPr>
        <w:t>page 4</w:t>
      </w:r>
      <w:r w:rsidR="005843ED" w:rsidRPr="005079AD">
        <w:rPr>
          <w:rStyle w:val="normaltextrun"/>
        </w:rPr>
        <w:t xml:space="preserve"> </w:t>
      </w:r>
      <w:r w:rsidR="005843ED" w:rsidRPr="734E1F9C">
        <w:rPr>
          <w:rStyle w:val="normaltextrun"/>
        </w:rPr>
        <w:t>for more information.)</w:t>
      </w:r>
    </w:p>
    <w:p w14:paraId="32C8A87A" w14:textId="264DBF52" w:rsidR="009C4F61" w:rsidRDefault="009755CC" w:rsidP="734E1F9C">
      <w:pPr>
        <w:pStyle w:val="paragraph"/>
        <w:shd w:val="clear" w:color="auto" w:fill="FFFFFF" w:themeFill="background1"/>
        <w:spacing w:after="0"/>
        <w:textAlignment w:val="baseline"/>
      </w:pPr>
      <w:r w:rsidRPr="734E1F9C">
        <w:rPr>
          <w:rStyle w:val="normaltextrun"/>
        </w:rPr>
        <w:t xml:space="preserve">While </w:t>
      </w:r>
      <w:r w:rsidR="00FA38DE" w:rsidRPr="734E1F9C">
        <w:rPr>
          <w:rStyle w:val="normaltextrun"/>
        </w:rPr>
        <w:t>TD/OMS and Gra</w:t>
      </w:r>
      <w:r w:rsidR="00A2240E" w:rsidRPr="734E1F9C">
        <w:rPr>
          <w:rStyle w:val="normaltextrun"/>
        </w:rPr>
        <w:t>vity deliver outstanding results when used</w:t>
      </w:r>
      <w:r w:rsidR="006B1262" w:rsidRPr="734E1F9C">
        <w:rPr>
          <w:rStyle w:val="normaltextrun"/>
        </w:rPr>
        <w:t xml:space="preserve"> </w:t>
      </w:r>
      <w:r w:rsidR="00C278C0" w:rsidRPr="734E1F9C">
        <w:rPr>
          <w:rStyle w:val="normaltextrun"/>
        </w:rPr>
        <w:t>independently</w:t>
      </w:r>
      <w:r w:rsidRPr="734E1F9C">
        <w:rPr>
          <w:rStyle w:val="normaltextrun"/>
        </w:rPr>
        <w:t>, customers often combine the two</w:t>
      </w:r>
      <w:r w:rsidR="0085163E" w:rsidRPr="734E1F9C">
        <w:rPr>
          <w:rStyle w:val="normaltextrun"/>
        </w:rPr>
        <w:t xml:space="preserve"> in order to compound and optimize their capabilities</w:t>
      </w:r>
      <w:r w:rsidR="00FA38DE" w:rsidRPr="734E1F9C">
        <w:rPr>
          <w:rStyle w:val="normaltextrun"/>
        </w:rPr>
        <w:t xml:space="preserve"> fo</w:t>
      </w:r>
      <w:r w:rsidRPr="734E1F9C">
        <w:rPr>
          <w:rStyle w:val="normaltextrun"/>
        </w:rPr>
        <w:t xml:space="preserve">r </w:t>
      </w:r>
      <w:r w:rsidR="00A2240E" w:rsidRPr="734E1F9C">
        <w:rPr>
          <w:rStyle w:val="normaltextrun"/>
        </w:rPr>
        <w:t xml:space="preserve">ultimate productivity and </w:t>
      </w:r>
      <w:r w:rsidRPr="734E1F9C">
        <w:rPr>
          <w:rStyle w:val="normaltextrun"/>
        </w:rPr>
        <w:t>total, end-to-end application-</w:t>
      </w:r>
      <w:r w:rsidR="00FA38DE" w:rsidRPr="734E1F9C">
        <w:rPr>
          <w:rStyle w:val="normaltextrun"/>
        </w:rPr>
        <w:t>life</w:t>
      </w:r>
      <w:r w:rsidRPr="734E1F9C">
        <w:rPr>
          <w:rStyle w:val="normaltextrun"/>
        </w:rPr>
        <w:t xml:space="preserve">cycle management, </w:t>
      </w:r>
      <w:r w:rsidR="0085163E" w:rsidRPr="734E1F9C">
        <w:rPr>
          <w:rStyle w:val="normaltextrun"/>
        </w:rPr>
        <w:t xml:space="preserve">including change-management, </w:t>
      </w:r>
      <w:r w:rsidRPr="734E1F9C">
        <w:rPr>
          <w:rStyle w:val="normaltextrun"/>
        </w:rPr>
        <w:t>DevOps and workflow</w:t>
      </w:r>
      <w:r w:rsidR="00D453C4" w:rsidRPr="734E1F9C">
        <w:rPr>
          <w:rStyle w:val="normaltextrun"/>
        </w:rPr>
        <w:t>, Laura Ham</w:t>
      </w:r>
      <w:r w:rsidR="007A69AC" w:rsidRPr="734E1F9C">
        <w:rPr>
          <w:rStyle w:val="normaltextrun"/>
        </w:rPr>
        <w:t xml:space="preserve">way, managing director of </w:t>
      </w:r>
      <w:r w:rsidR="004B594F" w:rsidRPr="734E1F9C">
        <w:rPr>
          <w:rStyle w:val="normaltextrun"/>
        </w:rPr>
        <w:t xml:space="preserve">Remain </w:t>
      </w:r>
      <w:r w:rsidR="504B5DED" w:rsidRPr="734E1F9C">
        <w:rPr>
          <w:rStyle w:val="normaltextrun"/>
        </w:rPr>
        <w:t xml:space="preserve">Software </w:t>
      </w:r>
      <w:r w:rsidR="004B594F" w:rsidRPr="734E1F9C">
        <w:rPr>
          <w:rStyle w:val="normaltextrun"/>
        </w:rPr>
        <w:t>Inc.</w:t>
      </w:r>
      <w:r w:rsidR="007A69AC" w:rsidRPr="734E1F9C">
        <w:rPr>
          <w:rStyle w:val="normaltextrun"/>
        </w:rPr>
        <w:t>, said</w:t>
      </w:r>
      <w:r w:rsidRPr="734E1F9C">
        <w:rPr>
          <w:rStyle w:val="normaltextrun"/>
        </w:rPr>
        <w:t xml:space="preserve">. </w:t>
      </w:r>
      <w:r w:rsidR="000D6EB8" w:rsidRPr="734E1F9C">
        <w:rPr>
          <w:rStyle w:val="normaltextrun"/>
        </w:rPr>
        <w:t>Both Milestones aim to boost</w:t>
      </w:r>
      <w:r w:rsidR="009C4F61" w:rsidRPr="734E1F9C">
        <w:rPr>
          <w:rStyle w:val="normaltextrun"/>
        </w:rPr>
        <w:t> productivity and efficiency for software professionals through their development, testing, integration and delivery cycles. </w:t>
      </w:r>
      <w:r w:rsidR="009C4F61" w:rsidRPr="734E1F9C">
        <w:rPr>
          <w:rStyle w:val="eop"/>
        </w:rPr>
        <w:t> </w:t>
      </w:r>
    </w:p>
    <w:p w14:paraId="1D4B4E53" w14:textId="47749746" w:rsidR="009C4F61" w:rsidRPr="002033D5" w:rsidRDefault="006A5BCA" w:rsidP="00F572CA">
      <w:pPr>
        <w:rPr>
          <w:rStyle w:val="normaltextrun"/>
          <w:rFonts w:ascii="Times New Roman" w:hAnsi="Times New Roman" w:cs="Times New Roman"/>
          <w:sz w:val="24"/>
          <w:szCs w:val="24"/>
        </w:rPr>
      </w:pPr>
      <w:r w:rsidRPr="004B37C4">
        <w:rPr>
          <w:rStyle w:val="normaltextrun"/>
          <w:rFonts w:ascii="Times New Roman" w:hAnsi="Times New Roman" w:cs="Times New Roman"/>
          <w:b/>
          <w:sz w:val="24"/>
          <w:szCs w:val="24"/>
        </w:rPr>
        <w:t xml:space="preserve">OpenAPI </w:t>
      </w:r>
      <w:r w:rsidRPr="004B37C4">
        <w:rPr>
          <w:rFonts w:ascii="Times New Roman" w:hAnsi="Times New Roman" w:cs="Times New Roman"/>
          <w:b/>
          <w:sz w:val="24"/>
          <w:szCs w:val="24"/>
          <w:lang w:val="en"/>
        </w:rPr>
        <w:t>studio V1.0.10</w:t>
      </w:r>
      <w:r w:rsidRPr="004B37C4">
        <w:rPr>
          <w:rStyle w:val="normaltextrun"/>
          <w:rFonts w:ascii="Times New Roman" w:hAnsi="Times New Roman" w:cs="Times New Roman"/>
          <w:b/>
          <w:sz w:val="24"/>
          <w:szCs w:val="24"/>
        </w:rPr>
        <w:t xml:space="preserve">: </w:t>
      </w:r>
      <w:r w:rsidR="00347126" w:rsidRPr="004B37C4">
        <w:rPr>
          <w:rStyle w:val="normaltextrun"/>
          <w:rFonts w:ascii="Times New Roman" w:hAnsi="Times New Roman" w:cs="Times New Roman"/>
          <w:sz w:val="24"/>
          <w:szCs w:val="24"/>
        </w:rPr>
        <w:t>This</w:t>
      </w:r>
      <w:r w:rsidRPr="004B37C4">
        <w:rPr>
          <w:rStyle w:val="normaltextrun"/>
          <w:rFonts w:ascii="Times New Roman" w:hAnsi="Times New Roman" w:cs="Times New Roman"/>
          <w:sz w:val="24"/>
          <w:szCs w:val="24"/>
        </w:rPr>
        <w:t xml:space="preserve"> new-version</w:t>
      </w:r>
      <w:r w:rsidRPr="004B37C4">
        <w:rPr>
          <w:rFonts w:ascii="Times New Roman" w:hAnsi="Times New Roman" w:cs="Times New Roman"/>
          <w:sz w:val="24"/>
          <w:szCs w:val="24"/>
          <w:lang w:val="en"/>
        </w:rPr>
        <w:t xml:space="preserve"> release</w:t>
      </w:r>
      <w:r w:rsidRPr="004B37C4">
        <w:rPr>
          <w:rStyle w:val="eop"/>
          <w:rFonts w:ascii="Times New Roman" w:hAnsi="Times New Roman" w:cs="Times New Roman"/>
          <w:sz w:val="24"/>
          <w:szCs w:val="24"/>
          <w:lang w:val="en"/>
        </w:rPr>
        <w:t xml:space="preserve"> </w:t>
      </w:r>
      <w:r w:rsidR="00CF33E6" w:rsidRPr="004B37C4">
        <w:rPr>
          <w:rFonts w:ascii="Times New Roman" w:hAnsi="Times New Roman" w:cs="Times New Roman"/>
          <w:sz w:val="24"/>
          <w:szCs w:val="24"/>
          <w:shd w:val="clear" w:color="auto" w:fill="FFFFFF"/>
        </w:rPr>
        <w:t xml:space="preserve">makes </w:t>
      </w:r>
      <w:proofErr w:type="spellStart"/>
      <w:r w:rsidR="00CF33E6" w:rsidRPr="004B37C4">
        <w:rPr>
          <w:rFonts w:ascii="Times New Roman" w:hAnsi="Times New Roman" w:cs="Times New Roman"/>
          <w:sz w:val="24"/>
          <w:szCs w:val="24"/>
          <w:shd w:val="clear" w:color="auto" w:fill="FFFFFF"/>
        </w:rPr>
        <w:t>Remain’s</w:t>
      </w:r>
      <w:proofErr w:type="spellEnd"/>
      <w:r w:rsidR="00CF33E6" w:rsidRPr="004B37C4">
        <w:rPr>
          <w:rFonts w:ascii="Times New Roman" w:hAnsi="Times New Roman" w:cs="Times New Roman"/>
          <w:sz w:val="24"/>
          <w:szCs w:val="24"/>
          <w:shd w:val="clear" w:color="auto" w:fill="FFFFFF"/>
        </w:rPr>
        <w:t xml:space="preserve"> </w:t>
      </w:r>
      <w:proofErr w:type="spellStart"/>
      <w:r w:rsidR="00CF33E6" w:rsidRPr="004B37C4">
        <w:rPr>
          <w:rFonts w:ascii="Times New Roman" w:hAnsi="Times New Roman" w:cs="Times New Roman"/>
          <w:sz w:val="24"/>
          <w:szCs w:val="24"/>
          <w:shd w:val="clear" w:color="auto" w:fill="FFFFFF"/>
        </w:rPr>
        <w:t>OpenAPI</w:t>
      </w:r>
      <w:proofErr w:type="spellEnd"/>
      <w:r w:rsidR="00CF33E6" w:rsidRPr="004B37C4">
        <w:rPr>
          <w:rFonts w:ascii="Times New Roman" w:hAnsi="Times New Roman" w:cs="Times New Roman"/>
          <w:sz w:val="24"/>
          <w:szCs w:val="24"/>
          <w:shd w:val="clear" w:color="auto" w:fill="FFFFFF"/>
        </w:rPr>
        <w:t xml:space="preserve"> </w:t>
      </w:r>
      <w:r w:rsidR="00F572CA">
        <w:rPr>
          <w:rFonts w:ascii="Times New Roman" w:hAnsi="Times New Roman" w:cs="Times New Roman"/>
          <w:sz w:val="24"/>
          <w:szCs w:val="24"/>
          <w:shd w:val="clear" w:color="auto" w:fill="FFFFFF"/>
        </w:rPr>
        <w:t>Studio and editor</w:t>
      </w:r>
      <w:r w:rsidR="00CF33E6" w:rsidRPr="004B37C4">
        <w:rPr>
          <w:rFonts w:ascii="Times New Roman" w:hAnsi="Times New Roman" w:cs="Times New Roman"/>
          <w:sz w:val="24"/>
          <w:szCs w:val="24"/>
          <w:shd w:val="clear" w:color="auto" w:fill="FFFFFF"/>
        </w:rPr>
        <w:t xml:space="preserve"> more functional, easy to use and applicable to the jobs that matter to customers.</w:t>
      </w:r>
      <w:r w:rsidR="00A815D8">
        <w:rPr>
          <w:rFonts w:ascii="Times New Roman" w:hAnsi="Times New Roman" w:cs="Times New Roman"/>
          <w:sz w:val="24"/>
          <w:szCs w:val="24"/>
          <w:shd w:val="clear" w:color="auto" w:fill="FFFFFF"/>
        </w:rPr>
        <w:t xml:space="preserve"> New </w:t>
      </w:r>
      <w:r w:rsidR="00A815D8" w:rsidRPr="004B37C4">
        <w:rPr>
          <w:rStyle w:val="eop"/>
          <w:rFonts w:ascii="Times New Roman" w:hAnsi="Times New Roman" w:cs="Times New Roman"/>
          <w:sz w:val="24"/>
          <w:szCs w:val="24"/>
          <w:lang w:val="en"/>
        </w:rPr>
        <w:t>features</w:t>
      </w:r>
      <w:r w:rsidR="00CF33E6" w:rsidRPr="004B37C4">
        <w:rPr>
          <w:rStyle w:val="eop"/>
          <w:rFonts w:ascii="Times New Roman" w:hAnsi="Times New Roman" w:cs="Times New Roman"/>
          <w:sz w:val="24"/>
          <w:szCs w:val="24"/>
          <w:lang w:val="en"/>
        </w:rPr>
        <w:t xml:space="preserve"> include the ability to</w:t>
      </w:r>
      <w:r w:rsidR="009C4F61" w:rsidRPr="004B37C4">
        <w:rPr>
          <w:rStyle w:val="eop"/>
          <w:rFonts w:ascii="Times New Roman" w:hAnsi="Times New Roman" w:cs="Times New Roman"/>
          <w:sz w:val="24"/>
          <w:szCs w:val="24"/>
          <w:lang w:val="en"/>
        </w:rPr>
        <w:t xml:space="preserve"> easily convert Swagger APIs to OAS3 and </w:t>
      </w:r>
      <w:r w:rsidR="004B37C4" w:rsidRPr="004B37C4">
        <w:rPr>
          <w:rStyle w:val="eop"/>
          <w:rFonts w:ascii="Times New Roman" w:hAnsi="Times New Roman" w:cs="Times New Roman"/>
          <w:sz w:val="24"/>
          <w:szCs w:val="24"/>
          <w:lang w:val="en"/>
        </w:rPr>
        <w:t xml:space="preserve">a local server through which users can tunnel to </w:t>
      </w:r>
      <w:r w:rsidR="009C4F61" w:rsidRPr="004B37C4">
        <w:rPr>
          <w:rFonts w:ascii="Times New Roman" w:hAnsi="Times New Roman" w:cs="Times New Roman"/>
          <w:sz w:val="24"/>
          <w:szCs w:val="24"/>
        </w:rPr>
        <w:t>avoid CORS</w:t>
      </w:r>
      <w:r w:rsidR="004B37C4" w:rsidRPr="004B37C4">
        <w:rPr>
          <w:rFonts w:ascii="Times New Roman" w:hAnsi="Times New Roman" w:cs="Times New Roman"/>
          <w:sz w:val="24"/>
          <w:szCs w:val="24"/>
        </w:rPr>
        <w:t xml:space="preserve"> restrictions while testing</w:t>
      </w:r>
      <w:r w:rsidR="009C4F61" w:rsidRPr="004B37C4">
        <w:rPr>
          <w:rFonts w:ascii="Times New Roman" w:hAnsi="Times New Roman" w:cs="Times New Roman"/>
          <w:sz w:val="24"/>
          <w:szCs w:val="24"/>
        </w:rPr>
        <w:t xml:space="preserve"> API</w:t>
      </w:r>
      <w:r w:rsidR="004B37C4" w:rsidRPr="004B37C4">
        <w:rPr>
          <w:rFonts w:ascii="Times New Roman" w:hAnsi="Times New Roman" w:cs="Times New Roman"/>
          <w:sz w:val="24"/>
          <w:szCs w:val="24"/>
        </w:rPr>
        <w:t>s on the Web</w:t>
      </w:r>
      <w:r w:rsidR="009C4F61" w:rsidRPr="004B37C4">
        <w:rPr>
          <w:rFonts w:ascii="Times New Roman" w:hAnsi="Times New Roman" w:cs="Times New Roman"/>
          <w:sz w:val="24"/>
          <w:szCs w:val="24"/>
        </w:rPr>
        <w:t>.</w:t>
      </w:r>
      <w:r w:rsidR="002033D5">
        <w:rPr>
          <w:rFonts w:ascii="Times New Roman" w:hAnsi="Times New Roman" w:cs="Times New Roman"/>
          <w:sz w:val="24"/>
          <w:szCs w:val="24"/>
        </w:rPr>
        <w:t xml:space="preserve"> </w:t>
      </w:r>
      <w:r w:rsidR="002033D5" w:rsidRPr="002033D5">
        <w:rPr>
          <w:rStyle w:val="normaltextrun"/>
          <w:rFonts w:ascii="Times New Roman" w:hAnsi="Times New Roman" w:cs="Times New Roman"/>
          <w:sz w:val="24"/>
          <w:szCs w:val="24"/>
        </w:rPr>
        <w:t>(See page 5 for more information.)</w:t>
      </w:r>
    </w:p>
    <w:p w14:paraId="40C0C0F3" w14:textId="16DD562B" w:rsidR="2B24EDB0" w:rsidRDefault="00600499" w:rsidP="002033D5">
      <w:pPr>
        <w:pStyle w:val="paragraph"/>
        <w:shd w:val="clear" w:color="auto" w:fill="FFFFFF"/>
        <w:spacing w:after="0"/>
        <w:textAlignment w:val="baseline"/>
        <w:rPr>
          <w:rStyle w:val="normaltextrun"/>
        </w:rPr>
      </w:pPr>
      <w:r w:rsidRPr="2B24EDB0">
        <w:rPr>
          <w:rStyle w:val="normaltextrun"/>
        </w:rPr>
        <w:lastRenderedPageBreak/>
        <w:t>Engineered</w:t>
      </w:r>
      <w:r w:rsidR="00AD6AA9" w:rsidRPr="2B24EDB0">
        <w:rPr>
          <w:rStyle w:val="normaltextrun"/>
        </w:rPr>
        <w:t xml:space="preserve"> for</w:t>
      </w:r>
      <w:r w:rsidR="00F572CA" w:rsidRPr="2B24EDB0">
        <w:rPr>
          <w:rStyle w:val="normaltextrun"/>
        </w:rPr>
        <w:t xml:space="preserve"> both</w:t>
      </w:r>
      <w:r w:rsidR="00AD6AA9" w:rsidRPr="2B24EDB0">
        <w:rPr>
          <w:rStyle w:val="normaltextrun"/>
        </w:rPr>
        <w:t xml:space="preserve"> IBM i a</w:t>
      </w:r>
      <w:r w:rsidR="00F3411A" w:rsidRPr="2B24EDB0">
        <w:rPr>
          <w:rStyle w:val="normaltextrun"/>
        </w:rPr>
        <w:t>nd multi-platform architecture,</w:t>
      </w:r>
      <w:r w:rsidR="007059B7" w:rsidRPr="2B24EDB0">
        <w:rPr>
          <w:rStyle w:val="normaltextrun"/>
        </w:rPr>
        <w:t xml:space="preserve"> all three solutions are in-house developed. This enables Remain’s development team to </w:t>
      </w:r>
      <w:r w:rsidR="00382FFD" w:rsidRPr="2B24EDB0">
        <w:rPr>
          <w:rStyle w:val="normaltextrun"/>
        </w:rPr>
        <w:t>update its code for rapid</w:t>
      </w:r>
      <w:r w:rsidR="007059B7" w:rsidRPr="2B24EDB0">
        <w:rPr>
          <w:rStyle w:val="normaltextrun"/>
        </w:rPr>
        <w:t xml:space="preserve"> </w:t>
      </w:r>
      <w:r w:rsidR="001A632D" w:rsidRPr="2B24EDB0">
        <w:rPr>
          <w:rStyle w:val="normaltextrun"/>
        </w:rPr>
        <w:t xml:space="preserve">and future-ready </w:t>
      </w:r>
      <w:r w:rsidR="004B0FD8" w:rsidRPr="2B24EDB0">
        <w:rPr>
          <w:rStyle w:val="normaltextrun"/>
        </w:rPr>
        <w:t>adapt</w:t>
      </w:r>
      <w:r w:rsidR="00B82976" w:rsidRPr="2B24EDB0">
        <w:rPr>
          <w:rStyle w:val="normaltextrun"/>
        </w:rPr>
        <w:t>ation and</w:t>
      </w:r>
      <w:r w:rsidR="00382FFD" w:rsidRPr="2B24EDB0">
        <w:rPr>
          <w:rStyle w:val="normaltextrun"/>
        </w:rPr>
        <w:t xml:space="preserve"> integration</w:t>
      </w:r>
      <w:r w:rsidR="001A632D" w:rsidRPr="2B24EDB0">
        <w:rPr>
          <w:rStyle w:val="normaltextrun"/>
        </w:rPr>
        <w:t xml:space="preserve"> for/</w:t>
      </w:r>
      <w:r w:rsidR="00B82976" w:rsidRPr="2B24EDB0">
        <w:rPr>
          <w:rStyle w:val="normaltextrun"/>
        </w:rPr>
        <w:t xml:space="preserve">with new and emerging technologies and release new features and capabilities </w:t>
      </w:r>
      <w:r w:rsidR="00453D16" w:rsidRPr="2B24EDB0">
        <w:rPr>
          <w:rStyle w:val="normaltextrun"/>
        </w:rPr>
        <w:t xml:space="preserve">to customers four times a year. </w:t>
      </w:r>
    </w:p>
    <w:p w14:paraId="3384EB7E" w14:textId="7F75D60F" w:rsidR="4DC71B95" w:rsidRDefault="4DC71B95" w:rsidP="2B24EDB0">
      <w:pPr>
        <w:rPr>
          <w:rFonts w:ascii="Times New Roman" w:eastAsia="Times New Roman" w:hAnsi="Times New Roman" w:cs="Times New Roman"/>
          <w:sz w:val="24"/>
          <w:szCs w:val="24"/>
        </w:rPr>
      </w:pPr>
      <w:r w:rsidRPr="2B24EDB0">
        <w:rPr>
          <w:rFonts w:ascii="Times New Roman" w:eastAsia="Times New Roman" w:hAnsi="Times New Roman" w:cs="Times New Roman"/>
          <w:sz w:val="24"/>
          <w:szCs w:val="24"/>
        </w:rPr>
        <w:t xml:space="preserve">“We </w:t>
      </w:r>
      <w:r w:rsidRPr="0026619F">
        <w:rPr>
          <w:rFonts w:ascii="Times New Roman" w:eastAsia="Times New Roman" w:hAnsi="Times New Roman" w:cs="Times New Roman"/>
          <w:sz w:val="24"/>
          <w:szCs w:val="24"/>
        </w:rPr>
        <w:t xml:space="preserve">are </w:t>
      </w:r>
      <w:r w:rsidR="002033D5" w:rsidRPr="0026619F">
        <w:rPr>
          <w:rFonts w:ascii="Times New Roman" w:eastAsia="Times New Roman" w:hAnsi="Times New Roman" w:cs="Times New Roman"/>
          <w:sz w:val="24"/>
          <w:szCs w:val="24"/>
        </w:rPr>
        <w:t>pleased</w:t>
      </w:r>
      <w:r w:rsidRPr="0026619F">
        <w:rPr>
          <w:rFonts w:ascii="Times New Roman" w:eastAsia="Times New Roman" w:hAnsi="Times New Roman" w:cs="Times New Roman"/>
          <w:sz w:val="24"/>
          <w:szCs w:val="24"/>
        </w:rPr>
        <w:t xml:space="preserve"> with </w:t>
      </w:r>
      <w:r w:rsidRPr="2B24EDB0">
        <w:rPr>
          <w:rFonts w:ascii="Times New Roman" w:eastAsia="Times New Roman" w:hAnsi="Times New Roman" w:cs="Times New Roman"/>
          <w:sz w:val="24"/>
          <w:szCs w:val="24"/>
        </w:rPr>
        <w:t xml:space="preserve">the rhythm we provide with the quarterly Milestones,” Jongman said. “The timing and predictability built into our scheduling honor both: </w:t>
      </w:r>
      <w:r w:rsidR="2D4409CC" w:rsidRPr="2B24EDB0">
        <w:rPr>
          <w:rFonts w:ascii="Times New Roman" w:eastAsia="Times New Roman" w:hAnsi="Times New Roman" w:cs="Times New Roman"/>
          <w:sz w:val="24"/>
          <w:szCs w:val="24"/>
        </w:rPr>
        <w:t xml:space="preserve">A) </w:t>
      </w:r>
      <w:r w:rsidRPr="2B24EDB0">
        <w:rPr>
          <w:rFonts w:ascii="Times New Roman" w:eastAsia="Times New Roman" w:hAnsi="Times New Roman" w:cs="Times New Roman"/>
          <w:sz w:val="24"/>
          <w:szCs w:val="24"/>
        </w:rPr>
        <w:t>our customers’ feedback and anticipation of our prompt attention to it, and</w:t>
      </w:r>
      <w:r w:rsidR="573D4E9B" w:rsidRPr="2B24EDB0">
        <w:rPr>
          <w:rFonts w:ascii="Times New Roman" w:eastAsia="Times New Roman" w:hAnsi="Times New Roman" w:cs="Times New Roman"/>
          <w:sz w:val="24"/>
          <w:szCs w:val="24"/>
        </w:rPr>
        <w:t xml:space="preserve"> B)</w:t>
      </w:r>
      <w:r w:rsidRPr="2B24EDB0">
        <w:rPr>
          <w:rFonts w:ascii="Times New Roman" w:eastAsia="Times New Roman" w:hAnsi="Times New Roman" w:cs="Times New Roman"/>
          <w:sz w:val="24"/>
          <w:szCs w:val="24"/>
        </w:rPr>
        <w:t xml:space="preserve"> our development team’s ability to plan and engineer accordingly with neither haste nor delay. Customers never wait long for upgrades or fixes, as the next Milestone or new version release is always less than three months away</w:t>
      </w:r>
      <w:r w:rsidR="00DB008C">
        <w:rPr>
          <w:rFonts w:ascii="Times New Roman" w:eastAsia="Times New Roman" w:hAnsi="Times New Roman" w:cs="Times New Roman"/>
          <w:sz w:val="24"/>
          <w:szCs w:val="24"/>
        </w:rPr>
        <w:t>”</w:t>
      </w:r>
      <w:r w:rsidRPr="2B24EDB0">
        <w:rPr>
          <w:rFonts w:ascii="Times New Roman" w:eastAsia="Times New Roman" w:hAnsi="Times New Roman" w:cs="Times New Roman"/>
          <w:sz w:val="24"/>
          <w:szCs w:val="24"/>
        </w:rPr>
        <w:t>.</w:t>
      </w:r>
    </w:p>
    <w:p w14:paraId="1DD81BFF" w14:textId="4E9B82B8" w:rsidR="4DC71B95" w:rsidRDefault="4DC71B95" w:rsidP="2B24EDB0">
      <w:pPr>
        <w:rPr>
          <w:rFonts w:ascii="Times New Roman" w:eastAsia="Times New Roman" w:hAnsi="Times New Roman" w:cs="Times New Roman"/>
          <w:sz w:val="24"/>
          <w:szCs w:val="24"/>
        </w:rPr>
      </w:pPr>
      <w:r w:rsidRPr="2B24EDB0">
        <w:rPr>
          <w:rFonts w:ascii="Times New Roman" w:eastAsia="Times New Roman" w:hAnsi="Times New Roman" w:cs="Times New Roman"/>
          <w:sz w:val="24"/>
          <w:szCs w:val="24"/>
        </w:rPr>
        <w:t xml:space="preserve">“Our customers really look forward to the quarterly releases,” Jongman </w:t>
      </w:r>
      <w:r w:rsidR="2FE41ED6" w:rsidRPr="2B24EDB0">
        <w:rPr>
          <w:rFonts w:ascii="Times New Roman" w:eastAsia="Times New Roman" w:hAnsi="Times New Roman" w:cs="Times New Roman"/>
          <w:sz w:val="24"/>
          <w:szCs w:val="24"/>
        </w:rPr>
        <w:t>continued</w:t>
      </w:r>
      <w:r w:rsidRPr="2B24EDB0">
        <w:rPr>
          <w:rFonts w:ascii="Times New Roman" w:eastAsia="Times New Roman" w:hAnsi="Times New Roman" w:cs="Times New Roman"/>
          <w:sz w:val="24"/>
          <w:szCs w:val="24"/>
        </w:rPr>
        <w:t>. “This drives us to think daily about what value we can add and where. For example,</w:t>
      </w:r>
      <w:r w:rsidR="15E26EF3" w:rsidRPr="2B24EDB0">
        <w:rPr>
          <w:rFonts w:ascii="Times New Roman" w:eastAsia="Times New Roman" w:hAnsi="Times New Roman" w:cs="Times New Roman"/>
          <w:sz w:val="24"/>
          <w:szCs w:val="24"/>
        </w:rPr>
        <w:t>” he noted,</w:t>
      </w:r>
      <w:r w:rsidRPr="2B24EDB0">
        <w:rPr>
          <w:rFonts w:ascii="Times New Roman" w:eastAsia="Times New Roman" w:hAnsi="Times New Roman" w:cs="Times New Roman"/>
          <w:sz w:val="24"/>
          <w:szCs w:val="24"/>
        </w:rPr>
        <w:t xml:space="preserve"> </w:t>
      </w:r>
      <w:r w:rsidR="53DE4AA0" w:rsidRPr="2B24EDB0">
        <w:rPr>
          <w:rFonts w:ascii="Times New Roman" w:eastAsia="Times New Roman" w:hAnsi="Times New Roman" w:cs="Times New Roman"/>
          <w:sz w:val="24"/>
          <w:szCs w:val="24"/>
        </w:rPr>
        <w:t>“</w:t>
      </w:r>
      <w:r w:rsidR="65BE2956" w:rsidRPr="00CC4127">
        <w:rPr>
          <w:rFonts w:ascii="Times New Roman" w:eastAsia="Times New Roman" w:hAnsi="Times New Roman" w:cs="Times New Roman"/>
          <w:sz w:val="24"/>
          <w:szCs w:val="24"/>
        </w:rPr>
        <w:t>this</w:t>
      </w:r>
      <w:r w:rsidR="00263F40" w:rsidRPr="00CC4127">
        <w:rPr>
          <w:rFonts w:ascii="Times New Roman" w:eastAsia="Times New Roman" w:hAnsi="Times New Roman" w:cs="Times New Roman"/>
          <w:sz w:val="24"/>
          <w:szCs w:val="24"/>
        </w:rPr>
        <w:t xml:space="preserve"> Milestone is</w:t>
      </w:r>
      <w:r w:rsidRPr="00CC4127">
        <w:rPr>
          <w:rFonts w:ascii="Times New Roman" w:eastAsia="Times New Roman" w:hAnsi="Times New Roman" w:cs="Times New Roman"/>
          <w:sz w:val="24"/>
          <w:szCs w:val="24"/>
        </w:rPr>
        <w:t xml:space="preserve"> </w:t>
      </w:r>
      <w:r w:rsidRPr="2B24EDB0">
        <w:rPr>
          <w:rFonts w:ascii="Times New Roman" w:eastAsia="Times New Roman" w:hAnsi="Times New Roman" w:cs="Times New Roman"/>
          <w:sz w:val="24"/>
          <w:szCs w:val="24"/>
        </w:rPr>
        <w:t>dedicated to the new tagging functions and improvements in the Git usability. Our goal is that every Milestone includes something for everyone.”</w:t>
      </w:r>
    </w:p>
    <w:p w14:paraId="4ED87B7E" w14:textId="77777777" w:rsidR="00D13C3E" w:rsidRDefault="00D13C3E" w:rsidP="00443071">
      <w:pPr>
        <w:pStyle w:val="paragraph"/>
        <w:shd w:val="clear" w:color="auto" w:fill="FFFFFF"/>
        <w:spacing w:before="0" w:beforeAutospacing="0" w:after="0" w:afterAutospacing="0"/>
        <w:textAlignment w:val="baseline"/>
        <w:rPr>
          <w:rStyle w:val="normaltextrun"/>
        </w:rPr>
      </w:pPr>
    </w:p>
    <w:p w14:paraId="6244362D" w14:textId="385AE9AF" w:rsidR="004949F0" w:rsidRPr="00994403" w:rsidRDefault="00DB7E7E" w:rsidP="00443071">
      <w:pPr>
        <w:pStyle w:val="paragraph"/>
        <w:shd w:val="clear" w:color="auto" w:fill="FFFFFF"/>
        <w:spacing w:before="0" w:beforeAutospacing="0" w:after="0" w:afterAutospacing="0"/>
        <w:textAlignment w:val="baseline"/>
        <w:rPr>
          <w:rStyle w:val="eop"/>
        </w:rPr>
      </w:pPr>
      <w:r>
        <w:rPr>
          <w:rStyle w:val="normaltextrun"/>
        </w:rPr>
        <w:t>For a quick preview, please see a</w:t>
      </w:r>
      <w:r w:rsidR="00FA1CBD">
        <w:rPr>
          <w:rStyle w:val="normaltextrun"/>
        </w:rPr>
        <w:t xml:space="preserve"> few </w:t>
      </w:r>
      <w:r w:rsidR="00443071" w:rsidRPr="00994403">
        <w:rPr>
          <w:rStyle w:val="normaltextrun"/>
        </w:rPr>
        <w:t>highlights with images</w:t>
      </w:r>
      <w:r>
        <w:rPr>
          <w:rStyle w:val="normaltextrun"/>
        </w:rPr>
        <w:t xml:space="preserve"> below. For more information,</w:t>
      </w:r>
      <w:r w:rsidR="00443071" w:rsidRPr="00994403">
        <w:rPr>
          <w:rStyle w:val="normaltextrun"/>
        </w:rPr>
        <w:t> visit the Milestones’ landing pages at:</w:t>
      </w:r>
      <w:r w:rsidR="00443071" w:rsidRPr="00994403">
        <w:rPr>
          <w:rStyle w:val="eop"/>
        </w:rPr>
        <w:t> </w:t>
      </w:r>
    </w:p>
    <w:p w14:paraId="040BF8DF" w14:textId="7BEA510E" w:rsidR="008F5E6F" w:rsidRPr="002B773A" w:rsidRDefault="004949F0" w:rsidP="2B24EDB0">
      <w:pPr>
        <w:pStyle w:val="paragraph"/>
        <w:shd w:val="clear" w:color="auto" w:fill="FFFFFF" w:themeFill="background1"/>
        <w:spacing w:before="0" w:beforeAutospacing="0" w:after="0" w:afterAutospacing="0"/>
        <w:textAlignment w:val="baseline"/>
      </w:pPr>
      <w:r w:rsidRPr="002B773A">
        <w:t xml:space="preserve">TD/OMS Milestone: </w:t>
      </w:r>
      <w:hyperlink r:id="rId11" w:tgtFrame="_blank" w:history="1">
        <w:r w:rsidRPr="002B773A">
          <w:rPr>
            <w:rStyle w:val="Hyperlink"/>
            <w:bdr w:val="none" w:sz="0" w:space="0" w:color="auto" w:frame="1"/>
          </w:rPr>
          <w:t>https://remainsoftware.com/news/tdoms-v12-milestone-2-enhances-support-change-management-integration-and-total-alm</w:t>
        </w:r>
      </w:hyperlink>
    </w:p>
    <w:p w14:paraId="39B70CE3" w14:textId="69E3AB59" w:rsidR="00FF5EF5" w:rsidRPr="002B773A" w:rsidRDefault="004949F0" w:rsidP="2B24EDB0">
      <w:pPr>
        <w:pStyle w:val="paragraph"/>
        <w:shd w:val="clear" w:color="auto" w:fill="FFFFFF" w:themeFill="background1"/>
        <w:spacing w:before="0" w:beforeAutospacing="0" w:after="0" w:afterAutospacing="0"/>
        <w:textAlignment w:val="baseline"/>
      </w:pPr>
      <w:r w:rsidRPr="002B773A">
        <w:t>Gravity Milestone</w:t>
      </w:r>
      <w:r w:rsidR="00FF5EF5" w:rsidRPr="002B773A">
        <w:t xml:space="preserve">: </w:t>
      </w:r>
      <w:hyperlink r:id="rId12" w:tgtFrame="_blank" w:history="1">
        <w:r w:rsidRPr="002B773A">
          <w:rPr>
            <w:rStyle w:val="Hyperlink"/>
            <w:bdr w:val="none" w:sz="0" w:space="0" w:color="auto" w:frame="1"/>
          </w:rPr>
          <w:t>https://remainsoftware.com/news/gravity-v5-milestone-2-increases-efficiency-productivity-and-progress-devops-and-workflow</w:t>
        </w:r>
      </w:hyperlink>
    </w:p>
    <w:p w14:paraId="619F4E39" w14:textId="7C611E5B" w:rsidR="00200F33" w:rsidRPr="002B773A" w:rsidRDefault="004949F0" w:rsidP="2B24EDB0">
      <w:pPr>
        <w:pStyle w:val="paragraph"/>
        <w:shd w:val="clear" w:color="auto" w:fill="FFFFFF" w:themeFill="background1"/>
        <w:spacing w:before="0" w:beforeAutospacing="0" w:after="0" w:afterAutospacing="0"/>
        <w:textAlignment w:val="baseline"/>
        <w:rPr>
          <w:rStyle w:val="eop"/>
        </w:rPr>
      </w:pPr>
      <w:proofErr w:type="spellStart"/>
      <w:r w:rsidRPr="002B773A">
        <w:t>OpenAPI</w:t>
      </w:r>
      <w:proofErr w:type="spellEnd"/>
      <w:r w:rsidRPr="002B773A">
        <w:t xml:space="preserve"> Milestone: </w:t>
      </w:r>
      <w:hyperlink r:id="rId13" w:tgtFrame="_blank" w:history="1">
        <w:r w:rsidRPr="002B773A">
          <w:rPr>
            <w:rStyle w:val="Hyperlink"/>
            <w:bdr w:val="none" w:sz="0" w:space="0" w:color="auto" w:frame="1"/>
          </w:rPr>
          <w:t>https://remainsoftware.com/news/designing-rest-api-openapi-studio</w:t>
        </w:r>
      </w:hyperlink>
    </w:p>
    <w:p w14:paraId="1308AD1D" w14:textId="77777777" w:rsidR="00A81E7B" w:rsidRDefault="00A81E7B" w:rsidP="00443071">
      <w:pPr>
        <w:pStyle w:val="paragraph"/>
        <w:shd w:val="clear" w:color="auto" w:fill="FFFFFF"/>
        <w:spacing w:before="0" w:beforeAutospacing="0" w:after="0" w:afterAutospacing="0"/>
        <w:textAlignment w:val="baseline"/>
        <w:rPr>
          <w:rFonts w:ascii="Segoe UI" w:hAnsi="Segoe UI" w:cs="Segoe UI"/>
          <w:sz w:val="18"/>
          <w:szCs w:val="18"/>
        </w:rPr>
      </w:pPr>
    </w:p>
    <w:p w14:paraId="0BC86D71" w14:textId="2A89AB92" w:rsidR="00443071" w:rsidRDefault="00443071" w:rsidP="2B24EDB0">
      <w:pPr>
        <w:pStyle w:val="paragraph"/>
        <w:spacing w:before="0" w:beforeAutospacing="0" w:after="0" w:afterAutospacing="0"/>
        <w:textAlignment w:val="baseline"/>
        <w:rPr>
          <w:rStyle w:val="eop"/>
        </w:rPr>
      </w:pPr>
      <w:r w:rsidRPr="2B24EDB0">
        <w:rPr>
          <w:rStyle w:val="normaltextrun"/>
          <w:i/>
          <w:iCs/>
        </w:rPr>
        <w:t>With offices in Virginia, U.S.A. and </w:t>
      </w:r>
      <w:r w:rsidRPr="2B24EDB0">
        <w:rPr>
          <w:rStyle w:val="spellingerror"/>
          <w:i/>
          <w:iCs/>
        </w:rPr>
        <w:t>Nieuwegein</w:t>
      </w:r>
      <w:r w:rsidRPr="2B24EDB0">
        <w:rPr>
          <w:rStyle w:val="normaltextrun"/>
          <w:i/>
          <w:iCs/>
        </w:rPr>
        <w:t>, Netherlands-based Remain Software specializes in robust, reliable, flexible IT solutions for change- and application-lifecycle-management, workflow, DevOps and integration, and more. Three Milestone releases follow each annu</w:t>
      </w:r>
      <w:r w:rsidR="00F16C1D">
        <w:rPr>
          <w:rStyle w:val="normaltextrun"/>
          <w:i/>
          <w:iCs/>
        </w:rPr>
        <w:t>al version release of TD/OMS,</w:t>
      </w:r>
      <w:r w:rsidRPr="2B24EDB0">
        <w:rPr>
          <w:rStyle w:val="normaltextrun"/>
          <w:i/>
          <w:iCs/>
        </w:rPr>
        <w:t xml:space="preserve"> Gravity</w:t>
      </w:r>
      <w:r w:rsidR="709183B6" w:rsidRPr="2B24EDB0">
        <w:rPr>
          <w:rStyle w:val="normaltextrun"/>
          <w:i/>
          <w:iCs/>
          <w:color w:val="FF0000"/>
        </w:rPr>
        <w:t xml:space="preserve"> </w:t>
      </w:r>
      <w:r w:rsidR="00F16C1D">
        <w:rPr>
          <w:rStyle w:val="normaltextrun"/>
          <w:i/>
          <w:iCs/>
        </w:rPr>
        <w:t>and</w:t>
      </w:r>
      <w:r w:rsidR="709183B6" w:rsidRPr="00CC4127">
        <w:rPr>
          <w:rStyle w:val="normaltextrun"/>
          <w:i/>
          <w:iCs/>
        </w:rPr>
        <w:t xml:space="preserve"> </w:t>
      </w:r>
      <w:proofErr w:type="spellStart"/>
      <w:r w:rsidR="709183B6" w:rsidRPr="00CC4127">
        <w:rPr>
          <w:rStyle w:val="normaltextrun"/>
          <w:i/>
          <w:iCs/>
        </w:rPr>
        <w:t>OpenA</w:t>
      </w:r>
      <w:r w:rsidR="00F16C1D">
        <w:rPr>
          <w:rStyle w:val="normaltextrun"/>
          <w:i/>
          <w:iCs/>
        </w:rPr>
        <w:t>PI</w:t>
      </w:r>
      <w:proofErr w:type="spellEnd"/>
      <w:r w:rsidR="00F16C1D">
        <w:rPr>
          <w:rStyle w:val="normaltextrun"/>
          <w:i/>
          <w:iCs/>
        </w:rPr>
        <w:t xml:space="preserve"> Studio</w:t>
      </w:r>
      <w:r w:rsidRPr="00CC4127">
        <w:rPr>
          <w:rStyle w:val="normaltextrun"/>
          <w:i/>
          <w:iCs/>
        </w:rPr>
        <w:t>, </w:t>
      </w:r>
      <w:proofErr w:type="spellStart"/>
      <w:r w:rsidRPr="2B24EDB0">
        <w:rPr>
          <w:rStyle w:val="spellingerror"/>
          <w:i/>
          <w:iCs/>
        </w:rPr>
        <w:t>Remain’s</w:t>
      </w:r>
      <w:proofErr w:type="spellEnd"/>
      <w:r w:rsidRPr="2B24EDB0">
        <w:rPr>
          <w:rStyle w:val="normaltextrun"/>
          <w:i/>
          <w:iCs/>
        </w:rPr>
        <w:t> primary, in-house-developed tools. Visit </w:t>
      </w:r>
      <w:hyperlink r:id="rId14">
        <w:r w:rsidRPr="2B24EDB0">
          <w:rPr>
            <w:rStyle w:val="normaltextrun"/>
            <w:i/>
            <w:iCs/>
            <w:color w:val="0000FF"/>
            <w:u w:val="single"/>
          </w:rPr>
          <w:t>www.remainsoftware.com</w:t>
        </w:r>
      </w:hyperlink>
      <w:r w:rsidRPr="2B24EDB0">
        <w:rPr>
          <w:rStyle w:val="normaltextrun"/>
          <w:i/>
          <w:iCs/>
        </w:rPr>
        <w:t> </w:t>
      </w:r>
      <w:r w:rsidRPr="2B24EDB0">
        <w:rPr>
          <w:rStyle w:val="eop"/>
        </w:rPr>
        <w:t> </w:t>
      </w:r>
    </w:p>
    <w:p w14:paraId="433CCDE3" w14:textId="63E1C76F" w:rsidR="004B594F" w:rsidRDefault="004B594F" w:rsidP="00443071">
      <w:pPr>
        <w:pStyle w:val="paragraph"/>
        <w:spacing w:before="0" w:beforeAutospacing="0" w:after="0" w:afterAutospacing="0"/>
        <w:textAlignment w:val="baseline"/>
        <w:rPr>
          <w:rStyle w:val="eop"/>
        </w:rPr>
      </w:pPr>
    </w:p>
    <w:p w14:paraId="46AA0589" w14:textId="13938B39" w:rsidR="009B67FD" w:rsidRDefault="004B594F" w:rsidP="004B594F">
      <w:pPr>
        <w:pStyle w:val="paragraph"/>
        <w:spacing w:before="0" w:beforeAutospacing="0" w:after="0" w:afterAutospacing="0"/>
        <w:jc w:val="center"/>
        <w:textAlignment w:val="baseline"/>
        <w:rPr>
          <w:rStyle w:val="eop"/>
        </w:rPr>
      </w:pPr>
      <w:r>
        <w:rPr>
          <w:rStyle w:val="eop"/>
        </w:rPr>
        <w:t>###</w:t>
      </w:r>
      <w:bookmarkStart w:id="0" w:name="_GoBack"/>
      <w:bookmarkEnd w:id="0"/>
    </w:p>
    <w:p w14:paraId="11BD7E81" w14:textId="3366E858" w:rsidR="00BE366D" w:rsidRDefault="00BE366D" w:rsidP="00443071">
      <w:pPr>
        <w:pStyle w:val="paragraph"/>
        <w:spacing w:before="0" w:beforeAutospacing="0" w:after="0" w:afterAutospacing="0"/>
        <w:textAlignment w:val="baseline"/>
        <w:rPr>
          <w:rFonts w:ascii="Segoe UI" w:hAnsi="Segoe UI" w:cs="Segoe UI"/>
          <w:sz w:val="18"/>
          <w:szCs w:val="18"/>
        </w:rPr>
      </w:pPr>
    </w:p>
    <w:p w14:paraId="1CC362AA" w14:textId="47003B17" w:rsidR="00522625" w:rsidRDefault="00522625" w:rsidP="00443071">
      <w:pPr>
        <w:pStyle w:val="paragraph"/>
        <w:spacing w:before="0" w:beforeAutospacing="0" w:after="0" w:afterAutospacing="0"/>
        <w:textAlignment w:val="baseline"/>
        <w:rPr>
          <w:rStyle w:val="normaltextrun"/>
          <w:rFonts w:ascii="Cambria" w:hAnsi="Cambria" w:cs="Segoe UI"/>
          <w:b/>
          <w:bCs/>
          <w:color w:val="4F81BD"/>
          <w:sz w:val="26"/>
          <w:szCs w:val="26"/>
        </w:rPr>
      </w:pPr>
    </w:p>
    <w:p w14:paraId="4DADBE06" w14:textId="6030C54F" w:rsidR="00CC4127" w:rsidRDefault="00CC4127">
      <w:r>
        <w:br w:type="page"/>
      </w:r>
    </w:p>
    <w:p w14:paraId="231B4D23" w14:textId="6D5A240F" w:rsidR="00443071" w:rsidRDefault="00684FDB" w:rsidP="0044307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mbria" w:hAnsi="Cambria" w:cs="Segoe UI"/>
          <w:b/>
          <w:bCs/>
          <w:color w:val="4F81BD"/>
          <w:sz w:val="26"/>
          <w:szCs w:val="26"/>
        </w:rPr>
        <w:lastRenderedPageBreak/>
        <w:t>TD/OMS</w:t>
      </w:r>
      <w:r w:rsidR="00443071">
        <w:rPr>
          <w:rStyle w:val="normaltextrun"/>
          <w:rFonts w:ascii="Cambria" w:hAnsi="Cambria" w:cs="Segoe UI"/>
          <w:b/>
          <w:bCs/>
          <w:color w:val="4F81BD"/>
          <w:sz w:val="26"/>
          <w:szCs w:val="26"/>
        </w:rPr>
        <w:t xml:space="preserve"> Milestone </w:t>
      </w:r>
      <w:r>
        <w:rPr>
          <w:rStyle w:val="normaltextrun"/>
          <w:rFonts w:ascii="Cambria" w:hAnsi="Cambria" w:cs="Segoe UI"/>
          <w:b/>
          <w:bCs/>
          <w:color w:val="4F81BD"/>
          <w:sz w:val="26"/>
          <w:szCs w:val="26"/>
        </w:rPr>
        <w:t xml:space="preserve">2 </w:t>
      </w:r>
      <w:r w:rsidR="00443071">
        <w:rPr>
          <w:rStyle w:val="normaltextrun"/>
          <w:rFonts w:ascii="Cambria" w:hAnsi="Cambria" w:cs="Segoe UI"/>
          <w:b/>
          <w:bCs/>
          <w:color w:val="4F81BD"/>
          <w:sz w:val="26"/>
          <w:szCs w:val="26"/>
        </w:rPr>
        <w:t>highlights</w:t>
      </w:r>
      <w:r w:rsidR="00200F33">
        <w:rPr>
          <w:rStyle w:val="normaltextrun"/>
          <w:rFonts w:ascii="Cambria" w:hAnsi="Cambria" w:cs="Segoe UI"/>
          <w:b/>
          <w:bCs/>
          <w:color w:val="4F81BD"/>
          <w:sz w:val="26"/>
          <w:szCs w:val="26"/>
        </w:rPr>
        <w:t>:</w:t>
      </w:r>
    </w:p>
    <w:p w14:paraId="696AFD52" w14:textId="6E9F3E37" w:rsidR="00443071" w:rsidRDefault="00263F40" w:rsidP="00443071">
      <w:pPr>
        <w:pStyle w:val="paragraph"/>
        <w:spacing w:before="0" w:beforeAutospacing="0" w:after="0" w:afterAutospacing="0"/>
        <w:textAlignment w:val="baseline"/>
        <w:rPr>
          <w:rFonts w:ascii="Segoe UI" w:hAnsi="Segoe UI" w:cs="Segoe UI"/>
          <w:sz w:val="18"/>
          <w:szCs w:val="18"/>
        </w:rPr>
      </w:pPr>
      <w:r w:rsidRPr="00263F40">
        <w:rPr>
          <w:noProof/>
        </w:rPr>
        <mc:AlternateContent>
          <mc:Choice Requires="wps">
            <w:drawing>
              <wp:anchor distT="45720" distB="45720" distL="114300" distR="114300" simplePos="0" relativeHeight="251652608" behindDoc="0" locked="0" layoutInCell="1" allowOverlap="1" wp14:anchorId="221F6EAA" wp14:editId="15427416">
                <wp:simplePos x="0" y="0"/>
                <wp:positionH relativeFrom="column">
                  <wp:posOffset>3115945</wp:posOffset>
                </wp:positionH>
                <wp:positionV relativeFrom="paragraph">
                  <wp:posOffset>29845</wp:posOffset>
                </wp:positionV>
                <wp:extent cx="3345180" cy="23012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2301240"/>
                        </a:xfrm>
                        <a:prstGeom prst="rect">
                          <a:avLst/>
                        </a:prstGeom>
                        <a:solidFill>
                          <a:srgbClr val="FFFFFF"/>
                        </a:solidFill>
                        <a:ln w="9525">
                          <a:noFill/>
                          <a:miter lim="800000"/>
                          <a:headEnd/>
                          <a:tailEnd/>
                        </a:ln>
                      </wps:spPr>
                      <wps:txbx>
                        <w:txbxContent>
                          <w:p w14:paraId="2A50BA20" w14:textId="05AE2B75" w:rsidR="00263F40" w:rsidRDefault="00263F40">
                            <w:r>
                              <w:rPr>
                                <w:noProof/>
                              </w:rPr>
                              <w:drawing>
                                <wp:inline distT="0" distB="0" distL="0" distR="0" wp14:anchorId="73C384FA" wp14:editId="34B87853">
                                  <wp:extent cx="2735580" cy="2261596"/>
                                  <wp:effectExtent l="0" t="0" r="7620" b="5715"/>
                                  <wp:docPr id="13673555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2746266" cy="22704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F6EAA" id="_x0000_t202" coordsize="21600,21600" o:spt="202" path="m,l,21600r21600,l21600,xe">
                <v:stroke joinstyle="miter"/>
                <v:path gradientshapeok="t" o:connecttype="rect"/>
              </v:shapetype>
              <v:shape id="Text Box 2" o:spid="_x0000_s1026" type="#_x0000_t202" style="position:absolute;margin-left:245.35pt;margin-top:2.35pt;width:263.4pt;height:181.2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" stroked="f">
                <v:textbox>
                  <w:txbxContent>
                    <w:p w14:paraId="2A50BA20" w14:textId="05AE2B75" w:rsidR="00263F40" w:rsidRDefault="00263F40">
                      <w:r>
                        <w:rPr>
                          <w:noProof/>
                        </w:rPr>
                        <w:drawing>
                          <wp:inline distT="0" distB="0" distL="0" distR="0" wp14:anchorId="73C384FA" wp14:editId="34B87853">
                            <wp:extent cx="2735580" cy="2261596"/>
                            <wp:effectExtent l="0" t="0" r="7620" b="5715"/>
                            <wp:docPr id="13673555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2746266" cy="2270430"/>
                                    </a:xfrm>
                                    <a:prstGeom prst="rect">
                                      <a:avLst/>
                                    </a:prstGeom>
                                  </pic:spPr>
                                </pic:pic>
                              </a:graphicData>
                            </a:graphic>
                          </wp:inline>
                        </w:drawing>
                      </w:r>
                    </w:p>
                  </w:txbxContent>
                </v:textbox>
                <w10:wrap type="square"/>
              </v:shape>
            </w:pict>
          </mc:Fallback>
        </mc:AlternateContent>
      </w:r>
      <w:r w:rsidR="00443071">
        <w:rPr>
          <w:rStyle w:val="eop"/>
          <w:rFonts w:ascii="Calibri" w:hAnsi="Calibri" w:cs="Calibri"/>
          <w:sz w:val="22"/>
          <w:szCs w:val="22"/>
        </w:rPr>
        <w:t> </w:t>
      </w:r>
    </w:p>
    <w:p w14:paraId="4885292D" w14:textId="1BCEFBD1" w:rsidR="00443071" w:rsidRDefault="00BE366D" w:rsidP="00443071">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color w:val="C8C442"/>
          <w:sz w:val="28"/>
          <w:szCs w:val="28"/>
        </w:rPr>
        <w:t>Bitbucket</w:t>
      </w:r>
      <w:r w:rsidR="009B67FD">
        <w:rPr>
          <w:rStyle w:val="normaltextrun"/>
          <w:rFonts w:ascii="Calibri" w:hAnsi="Calibri" w:cs="Calibri"/>
          <w:color w:val="C8C442"/>
          <w:sz w:val="28"/>
          <w:szCs w:val="28"/>
        </w:rPr>
        <w:t> s</w:t>
      </w:r>
      <w:r w:rsidR="00443071">
        <w:rPr>
          <w:rStyle w:val="normaltextrun"/>
          <w:rFonts w:ascii="Calibri" w:hAnsi="Calibri" w:cs="Calibri"/>
          <w:color w:val="C8C442"/>
          <w:sz w:val="28"/>
          <w:szCs w:val="28"/>
        </w:rPr>
        <w:t>upport</w:t>
      </w:r>
      <w:r w:rsidR="00443071">
        <w:rPr>
          <w:rStyle w:val="eop"/>
          <w:rFonts w:ascii="Calibri" w:hAnsi="Calibri" w:cs="Calibri"/>
          <w:sz w:val="28"/>
          <w:szCs w:val="28"/>
        </w:rPr>
        <w:t> </w:t>
      </w:r>
    </w:p>
    <w:p w14:paraId="519B35C0" w14:textId="2AFA74AB" w:rsidR="00BE366D" w:rsidRDefault="00443071" w:rsidP="00BE366D">
      <w:pPr>
        <w:pStyle w:val="paragraph"/>
        <w:spacing w:before="0" w:beforeAutospacing="0" w:after="0" w:afterAutospacing="0"/>
        <w:textAlignment w:val="baseline"/>
        <w:rPr>
          <w:rStyle w:val="normaltextrun"/>
        </w:rPr>
      </w:pPr>
      <w:r>
        <w:rPr>
          <w:rStyle w:val="normaltextrun"/>
        </w:rPr>
        <w:t xml:space="preserve">Our latest version has </w:t>
      </w:r>
      <w:r w:rsidR="00BE366D">
        <w:rPr>
          <w:rStyle w:val="normaltextrun"/>
        </w:rPr>
        <w:t>full</w:t>
      </w:r>
      <w:r>
        <w:rPr>
          <w:rStyle w:val="normaltextrun"/>
        </w:rPr>
        <w:t xml:space="preserve"> support for </w:t>
      </w:r>
      <w:r w:rsidR="00BE366D">
        <w:rPr>
          <w:rStyle w:val="normaltextrun"/>
        </w:rPr>
        <w:t>Bitbucket</w:t>
      </w:r>
      <w:r>
        <w:rPr>
          <w:rStyle w:val="normaltextrun"/>
        </w:rPr>
        <w:t>, includ</w:t>
      </w:r>
      <w:r w:rsidR="00BE366D">
        <w:rPr>
          <w:rStyle w:val="normaltextrun"/>
        </w:rPr>
        <w:t>ing:</w:t>
      </w:r>
    </w:p>
    <w:p w14:paraId="24DC22C1" w14:textId="57E4C292" w:rsidR="00BE366D" w:rsidRDefault="00B8016F" w:rsidP="00BE366D">
      <w:pPr>
        <w:pStyle w:val="paragraph"/>
        <w:numPr>
          <w:ilvl w:val="0"/>
          <w:numId w:val="4"/>
        </w:numPr>
        <w:spacing w:before="0" w:beforeAutospacing="0" w:after="0" w:afterAutospacing="0"/>
        <w:textAlignment w:val="baseline"/>
      </w:pPr>
      <w:r>
        <w:t>Uploading IBM i and/or IFS sources.</w:t>
      </w:r>
    </w:p>
    <w:p w14:paraId="1907ECFA" w14:textId="2CFEBB68" w:rsidR="00BE366D" w:rsidRDefault="00B8016F" w:rsidP="00BE366D">
      <w:pPr>
        <w:pStyle w:val="paragraph"/>
        <w:numPr>
          <w:ilvl w:val="0"/>
          <w:numId w:val="4"/>
        </w:numPr>
        <w:spacing w:before="0" w:beforeAutospacing="0" w:after="0" w:afterAutospacing="0"/>
        <w:textAlignment w:val="baseline"/>
      </w:pPr>
      <w:r>
        <w:t>Workflow integrations.</w:t>
      </w:r>
    </w:p>
    <w:p w14:paraId="62BB4984" w14:textId="0056557C" w:rsidR="00BE366D" w:rsidRDefault="00B8016F" w:rsidP="00BE366D">
      <w:pPr>
        <w:pStyle w:val="paragraph"/>
        <w:numPr>
          <w:ilvl w:val="0"/>
          <w:numId w:val="4"/>
        </w:numPr>
        <w:spacing w:before="0" w:beforeAutospacing="0" w:after="0" w:afterAutospacing="0"/>
        <w:textAlignment w:val="baseline"/>
      </w:pPr>
      <w:r>
        <w:t>Ticket integration.</w:t>
      </w:r>
    </w:p>
    <w:p w14:paraId="6DDC2C67" w14:textId="31B76DB5" w:rsidR="00443071" w:rsidRDefault="00BE366D" w:rsidP="00443071">
      <w:pPr>
        <w:pStyle w:val="paragraph"/>
        <w:numPr>
          <w:ilvl w:val="0"/>
          <w:numId w:val="4"/>
        </w:numPr>
        <w:spacing w:before="0" w:beforeAutospacing="0" w:after="0" w:afterAutospacing="0"/>
        <w:textAlignment w:val="baseline"/>
      </w:pPr>
      <w:r>
        <w:t>Merge request integration.</w:t>
      </w:r>
    </w:p>
    <w:p w14:paraId="1C109B7A" w14:textId="77777777" w:rsidR="00430DD0" w:rsidRDefault="00430DD0"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06CC0431" w14:textId="77777777" w:rsidR="00263F40" w:rsidRDefault="00263F40"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5F1E5631" w14:textId="77777777" w:rsidR="00263F40" w:rsidRDefault="00263F40"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5DA27570" w14:textId="77777777" w:rsidR="00263F40" w:rsidRDefault="00263F40"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77CB22C0" w14:textId="46484596" w:rsidR="00430DD0" w:rsidRDefault="00430DD0" w:rsidP="00430DD0">
      <w:pPr>
        <w:pStyle w:val="paragraph"/>
        <w:spacing w:before="0" w:beforeAutospacing="0" w:after="0" w:afterAutospacing="0"/>
        <w:textAlignment w:val="baseline"/>
        <w:rPr>
          <w:rStyle w:val="normaltextrun"/>
          <w:rFonts w:ascii="Calibri" w:hAnsi="Calibri" w:cs="Calibri"/>
          <w:color w:val="C8C442"/>
          <w:sz w:val="28"/>
          <w:szCs w:val="28"/>
        </w:rPr>
      </w:pPr>
      <w:r>
        <w:rPr>
          <w:rStyle w:val="normaltextrun"/>
          <w:rFonts w:ascii="Calibri" w:hAnsi="Calibri" w:cs="Calibri"/>
          <w:color w:val="C8C442"/>
          <w:sz w:val="28"/>
          <w:szCs w:val="28"/>
        </w:rPr>
        <w:t>Labels</w:t>
      </w:r>
    </w:p>
    <w:p w14:paraId="412631B6" w14:textId="0B4B28D3" w:rsidR="00BE0F16" w:rsidRDefault="00263F40" w:rsidP="00263F40">
      <w:pPr>
        <w:pStyle w:val="paragraph"/>
        <w:spacing w:before="0" w:beforeAutospacing="0" w:after="0" w:afterAutospacing="0"/>
        <w:textAlignment w:val="baseline"/>
      </w:pPr>
      <w:r>
        <w:t>W</w:t>
      </w:r>
      <w:r w:rsidR="00BE0F16">
        <w:t xml:space="preserve">e have enabled the ability </w:t>
      </w:r>
      <w:r w:rsidR="001D3FAC">
        <w:t>to add labels to objects. Users can now</w:t>
      </w:r>
      <w:r w:rsidR="00BE0F16">
        <w:t xml:space="preserve"> trigger actions, compiles and location selections and filter them in the "Components View" </w:t>
      </w:r>
      <w:r w:rsidR="001D3FAC">
        <w:t>of the GUI.  Labeling allows users</w:t>
      </w:r>
      <w:r w:rsidR="00BE0F16">
        <w:t xml:space="preserve"> to work with groups of objects faster and more easily. Labels can be created in the GUI or in green</w:t>
      </w:r>
      <w:r w:rsidR="001D3FAC">
        <w:t xml:space="preserve"> screen with a command-line API and</w:t>
      </w:r>
      <w:r w:rsidR="00BE0F16">
        <w:t xml:space="preserve"> then manage</w:t>
      </w:r>
      <w:r w:rsidR="001D3FAC">
        <w:t>d as</w:t>
      </w:r>
      <w:r w:rsidR="00BE0F16">
        <w:t xml:space="preserve"> need</w:t>
      </w:r>
      <w:r w:rsidR="001D3FAC">
        <w:t>ed.</w:t>
      </w:r>
    </w:p>
    <w:p w14:paraId="714DFD70" w14:textId="5D69EBA9" w:rsidR="00BE0F16" w:rsidRPr="001D3FAC" w:rsidRDefault="00263F40" w:rsidP="00BE0F16">
      <w:pPr>
        <w:pStyle w:val="paragraph"/>
        <w:spacing w:after="0"/>
        <w:textAlignment w:val="baseline"/>
        <w:rPr>
          <w:b/>
        </w:rPr>
      </w:pPr>
      <w:r w:rsidRPr="00263F40">
        <w:rPr>
          <w:noProof/>
        </w:rPr>
        <mc:AlternateContent>
          <mc:Choice Requires="wps">
            <w:drawing>
              <wp:anchor distT="45720" distB="45720" distL="114300" distR="114300" simplePos="0" relativeHeight="251655680" behindDoc="0" locked="0" layoutInCell="1" allowOverlap="1" wp14:anchorId="7B02CF6B" wp14:editId="29D8F75B">
                <wp:simplePos x="0" y="0"/>
                <wp:positionH relativeFrom="column">
                  <wp:posOffset>3115945</wp:posOffset>
                </wp:positionH>
                <wp:positionV relativeFrom="paragraph">
                  <wp:posOffset>509905</wp:posOffset>
                </wp:positionV>
                <wp:extent cx="3345180" cy="2514600"/>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2514600"/>
                        </a:xfrm>
                        <a:prstGeom prst="rect">
                          <a:avLst/>
                        </a:prstGeom>
                        <a:solidFill>
                          <a:srgbClr val="FFFFFF"/>
                        </a:solidFill>
                        <a:ln w="9525">
                          <a:noFill/>
                          <a:miter lim="800000"/>
                          <a:headEnd/>
                          <a:tailEnd/>
                        </a:ln>
                      </wps:spPr>
                      <wps:txbx>
                        <w:txbxContent>
                          <w:p w14:paraId="28004CFC" w14:textId="19ED18DC" w:rsidR="00263F40" w:rsidRDefault="00263F40" w:rsidP="00263F40">
                            <w:r>
                              <w:rPr>
                                <w:noProof/>
                              </w:rPr>
                              <w:drawing>
                                <wp:inline distT="0" distB="0" distL="0" distR="0" wp14:anchorId="7FEDA04A" wp14:editId="7E2AD8B3">
                                  <wp:extent cx="3103509" cy="2343150"/>
                                  <wp:effectExtent l="0" t="0" r="1905" b="0"/>
                                  <wp:docPr id="162758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3111634" cy="234928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2CF6B" id="_x0000_s1027" type="#_x0000_t202" style="position:absolute;margin-left:245.35pt;margin-top:40.15pt;width:263.4pt;height:19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" stroked="f">
                <v:textbox>
                  <w:txbxContent>
                    <w:p w14:paraId="28004CFC" w14:textId="19ED18DC" w:rsidR="00263F40" w:rsidRDefault="00263F40" w:rsidP="00263F40">
                      <w:r>
                        <w:rPr>
                          <w:noProof/>
                        </w:rPr>
                        <w:drawing>
                          <wp:inline distT="0" distB="0" distL="0" distR="0" wp14:anchorId="7FEDA04A" wp14:editId="7E2AD8B3">
                            <wp:extent cx="3103509" cy="2343150"/>
                            <wp:effectExtent l="0" t="0" r="1905" b="0"/>
                            <wp:docPr id="1627581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3111634" cy="2349284"/>
                                    </a:xfrm>
                                    <a:prstGeom prst="rect">
                                      <a:avLst/>
                                    </a:prstGeom>
                                  </pic:spPr>
                                </pic:pic>
                              </a:graphicData>
                            </a:graphic>
                          </wp:inline>
                        </w:drawing>
                      </w:r>
                    </w:p>
                  </w:txbxContent>
                </v:textbox>
                <w10:wrap type="square"/>
              </v:shape>
            </w:pict>
          </mc:Fallback>
        </mc:AlternateContent>
      </w:r>
      <w:r w:rsidR="00BE0F16" w:rsidRPr="001D3FAC">
        <w:rPr>
          <w:b/>
        </w:rPr>
        <w:t>How simple is it to label an object?</w:t>
      </w:r>
    </w:p>
    <w:p w14:paraId="5800A839" w14:textId="0A4694CB" w:rsidR="00BE0F16" w:rsidRDefault="00BE0F16" w:rsidP="00BE0F16">
      <w:pPr>
        <w:pStyle w:val="paragraph"/>
        <w:spacing w:after="0"/>
        <w:textAlignment w:val="baseline"/>
      </w:pPr>
      <w:r>
        <w:t>Right-click on the object in the task or components views and select “Labels...”</w:t>
      </w:r>
    </w:p>
    <w:p w14:paraId="0D5BF0BD" w14:textId="3DCD28F0" w:rsidR="00BE0F16" w:rsidRDefault="00BE0F16" w:rsidP="00BE0F16">
      <w:pPr>
        <w:pStyle w:val="paragraph"/>
        <w:spacing w:after="0"/>
        <w:textAlignment w:val="baseline"/>
      </w:pPr>
      <w:r>
        <w:t>The label dialog will appear, enabling you</w:t>
      </w:r>
      <w:r w:rsidR="005E4FC6">
        <w:t xml:space="preserve"> to label an individual object.</w:t>
      </w:r>
    </w:p>
    <w:p w14:paraId="7E845FA4" w14:textId="322A2592" w:rsidR="00BE0F16" w:rsidRDefault="005E4FC6" w:rsidP="00596B90">
      <w:pPr>
        <w:pStyle w:val="paragraph"/>
        <w:spacing w:before="0" w:beforeAutospacing="0" w:after="0" w:afterAutospacing="0"/>
        <w:textAlignment w:val="baseline"/>
      </w:pPr>
      <w:r>
        <w:t>Easily navigate through:</w:t>
      </w:r>
    </w:p>
    <w:p w14:paraId="37560CE4" w14:textId="77777777" w:rsidR="00BE0F16" w:rsidRDefault="00BE0F16" w:rsidP="00596B90">
      <w:pPr>
        <w:pStyle w:val="paragraph"/>
        <w:numPr>
          <w:ilvl w:val="0"/>
          <w:numId w:val="6"/>
        </w:numPr>
        <w:spacing w:before="0" w:beforeAutospacing="0" w:after="0" w:afterAutospacing="0"/>
        <w:textAlignment w:val="baseline"/>
      </w:pPr>
      <w:r>
        <w:t>Adding/creating a new label.</w:t>
      </w:r>
    </w:p>
    <w:p w14:paraId="7B395979" w14:textId="77777777" w:rsidR="00BE0F16" w:rsidRDefault="00BE0F16" w:rsidP="00596B90">
      <w:pPr>
        <w:pStyle w:val="paragraph"/>
        <w:numPr>
          <w:ilvl w:val="0"/>
          <w:numId w:val="6"/>
        </w:numPr>
        <w:textAlignment w:val="baseline"/>
      </w:pPr>
      <w:r>
        <w:t>Filtering capabilities.</w:t>
      </w:r>
    </w:p>
    <w:p w14:paraId="622A5E35" w14:textId="77777777" w:rsidR="00BE0F16" w:rsidRDefault="00BE0F16" w:rsidP="00596B90">
      <w:pPr>
        <w:pStyle w:val="paragraph"/>
        <w:numPr>
          <w:ilvl w:val="0"/>
          <w:numId w:val="6"/>
        </w:numPr>
        <w:textAlignment w:val="baseline"/>
      </w:pPr>
      <w:r>
        <w:t>Labeling an object.</w:t>
      </w:r>
    </w:p>
    <w:p w14:paraId="0E6CFCC9" w14:textId="2FC0C016" w:rsidR="00BE0F16" w:rsidRDefault="0026619F" w:rsidP="00596B90">
      <w:pPr>
        <w:pStyle w:val="paragraph"/>
        <w:numPr>
          <w:ilvl w:val="0"/>
          <w:numId w:val="6"/>
        </w:numPr>
        <w:textAlignment w:val="baseline"/>
      </w:pPr>
      <w:r>
        <w:t>Retr</w:t>
      </w:r>
      <w:r w:rsidR="00BE0F16">
        <w:t>i</w:t>
      </w:r>
      <w:r w:rsidR="008062F9">
        <w:t>e</w:t>
      </w:r>
      <w:r w:rsidR="00BE0F16">
        <w:t>ve a list of available labels (filtered items).</w:t>
      </w:r>
    </w:p>
    <w:p w14:paraId="062A6338" w14:textId="77777777" w:rsidR="00BE0F16" w:rsidRDefault="00BE0F16" w:rsidP="00596B90">
      <w:pPr>
        <w:pStyle w:val="paragraph"/>
        <w:numPr>
          <w:ilvl w:val="0"/>
          <w:numId w:val="6"/>
        </w:numPr>
        <w:textAlignment w:val="baseline"/>
      </w:pPr>
      <w:r>
        <w:t>Obtain a list of all the labels associated with an object.</w:t>
      </w:r>
    </w:p>
    <w:p w14:paraId="76CBE4C4" w14:textId="29B00F88" w:rsidR="00BE0F16" w:rsidRDefault="00BE0F16" w:rsidP="00BE0F16">
      <w:pPr>
        <w:pStyle w:val="paragraph"/>
        <w:spacing w:after="0"/>
        <w:textAlignment w:val="baseline"/>
      </w:pPr>
      <w:r>
        <w:t>Organize objects more efficiently, and make life easier!</w:t>
      </w:r>
    </w:p>
    <w:p w14:paraId="6250AE65" w14:textId="11848117" w:rsidR="002033D5" w:rsidRPr="00596B90" w:rsidRDefault="002033D5" w:rsidP="002033D5">
      <w:pPr>
        <w:pStyle w:val="paragraph"/>
        <w:spacing w:before="0" w:beforeAutospacing="0" w:after="0" w:afterAutospacing="0"/>
        <w:textAlignment w:val="baseline"/>
        <w:rPr>
          <w:color w:val="FF0000"/>
        </w:rPr>
      </w:pPr>
      <w:r>
        <w:rPr>
          <w:rStyle w:val="normaltextrun"/>
          <w:rFonts w:ascii="Calibri" w:hAnsi="Calibri" w:cs="Calibri"/>
          <w:color w:val="C8C442"/>
          <w:sz w:val="28"/>
          <w:szCs w:val="28"/>
        </w:rPr>
        <w:t xml:space="preserve">Additional Git </w:t>
      </w:r>
      <w:r w:rsidR="00596B90">
        <w:rPr>
          <w:rStyle w:val="normaltextrun"/>
          <w:rFonts w:ascii="Calibri" w:hAnsi="Calibri" w:cs="Calibri"/>
          <w:color w:val="C8C442"/>
          <w:sz w:val="28"/>
          <w:szCs w:val="28"/>
        </w:rPr>
        <w:t>enhance</w:t>
      </w:r>
      <w:r w:rsidR="00ED0C8B">
        <w:rPr>
          <w:rStyle w:val="normaltextrun"/>
          <w:rFonts w:ascii="Calibri" w:hAnsi="Calibri" w:cs="Calibri"/>
          <w:color w:val="C8C442"/>
          <w:sz w:val="28"/>
          <w:szCs w:val="28"/>
        </w:rPr>
        <w:t>ments for a seamless experience</w:t>
      </w:r>
    </w:p>
    <w:p w14:paraId="1845BEEF" w14:textId="190C1994" w:rsidR="00684FDB" w:rsidRPr="002033D5" w:rsidRDefault="00A30302" w:rsidP="002033D5">
      <w:pPr>
        <w:pStyle w:val="paragraph"/>
        <w:numPr>
          <w:ilvl w:val="0"/>
          <w:numId w:val="7"/>
        </w:numPr>
        <w:spacing w:before="0" w:beforeAutospacing="0" w:after="0" w:afterAutospacing="0"/>
        <w:textAlignment w:val="baseline"/>
        <w:rPr>
          <w:color w:val="252525"/>
          <w:shd w:val="clear" w:color="auto" w:fill="FFFFFF"/>
        </w:rPr>
      </w:pPr>
      <w:r>
        <w:rPr>
          <w:color w:val="252525"/>
          <w:shd w:val="clear" w:color="auto" w:fill="FFFFFF"/>
        </w:rPr>
        <w:t>Add G</w:t>
      </w:r>
      <w:r w:rsidR="00D316F7">
        <w:rPr>
          <w:color w:val="252525"/>
          <w:shd w:val="clear" w:color="auto" w:fill="FFFFFF"/>
        </w:rPr>
        <w:t>it menu to "S</w:t>
      </w:r>
      <w:r w:rsidR="002033D5" w:rsidRPr="002033D5">
        <w:rPr>
          <w:color w:val="252525"/>
          <w:shd w:val="clear" w:color="auto" w:fill="FFFFFF"/>
        </w:rPr>
        <w:t>how in" menu</w:t>
      </w:r>
      <w:r>
        <w:rPr>
          <w:color w:val="252525"/>
          <w:shd w:val="clear" w:color="auto" w:fill="FFFFFF"/>
        </w:rPr>
        <w:t>.</w:t>
      </w:r>
    </w:p>
    <w:p w14:paraId="5603DF1B" w14:textId="6D64C355" w:rsidR="002033D5" w:rsidRPr="002033D5" w:rsidRDefault="00D316F7" w:rsidP="002033D5">
      <w:pPr>
        <w:pStyle w:val="paragraph"/>
        <w:numPr>
          <w:ilvl w:val="0"/>
          <w:numId w:val="7"/>
        </w:numPr>
        <w:spacing w:before="0" w:beforeAutospacing="0" w:after="0" w:afterAutospacing="0"/>
        <w:textAlignment w:val="baseline"/>
        <w:rPr>
          <w:color w:val="252525"/>
          <w:shd w:val="clear" w:color="auto" w:fill="FFFFFF"/>
        </w:rPr>
      </w:pPr>
      <w:r>
        <w:rPr>
          <w:color w:val="252525"/>
          <w:shd w:val="clear" w:color="auto" w:fill="FFFFFF"/>
        </w:rPr>
        <w:t>Add Git to the “D</w:t>
      </w:r>
      <w:r w:rsidR="002033D5" w:rsidRPr="002033D5">
        <w:rPr>
          <w:color w:val="252525"/>
          <w:shd w:val="clear" w:color="auto" w:fill="FFFFFF"/>
        </w:rPr>
        <w:t>efinitions</w:t>
      </w:r>
      <w:r>
        <w:rPr>
          <w:color w:val="252525"/>
          <w:shd w:val="clear" w:color="auto" w:fill="FFFFFF"/>
        </w:rPr>
        <w:t>”</w:t>
      </w:r>
      <w:r w:rsidR="002033D5" w:rsidRPr="002033D5">
        <w:rPr>
          <w:color w:val="252525"/>
          <w:shd w:val="clear" w:color="auto" w:fill="FFFFFF"/>
        </w:rPr>
        <w:t xml:space="preserve"> view</w:t>
      </w:r>
      <w:r w:rsidR="00A30302">
        <w:rPr>
          <w:color w:val="252525"/>
          <w:shd w:val="clear" w:color="auto" w:fill="FFFFFF"/>
        </w:rPr>
        <w:t>.</w:t>
      </w:r>
    </w:p>
    <w:p w14:paraId="324493F9" w14:textId="6C7ECD1D" w:rsidR="002033D5" w:rsidRPr="002033D5" w:rsidRDefault="00B8474D" w:rsidP="002033D5">
      <w:pPr>
        <w:pStyle w:val="paragraph"/>
        <w:numPr>
          <w:ilvl w:val="0"/>
          <w:numId w:val="7"/>
        </w:numPr>
        <w:spacing w:before="0" w:beforeAutospacing="0" w:after="0" w:afterAutospacing="0"/>
        <w:textAlignment w:val="baseline"/>
        <w:rPr>
          <w:color w:val="252525"/>
          <w:shd w:val="clear" w:color="auto" w:fill="FFFFFF"/>
        </w:rPr>
      </w:pPr>
      <w:r>
        <w:rPr>
          <w:color w:val="252525"/>
          <w:shd w:val="clear" w:color="auto" w:fill="FFFFFF"/>
        </w:rPr>
        <w:t>Directly l</w:t>
      </w:r>
      <w:r w:rsidR="002033D5" w:rsidRPr="002033D5">
        <w:rPr>
          <w:color w:val="252525"/>
          <w:shd w:val="clear" w:color="auto" w:fill="FFFFFF"/>
        </w:rPr>
        <w:t xml:space="preserve">ink created pull request to the </w:t>
      </w:r>
      <w:r>
        <w:rPr>
          <w:color w:val="252525"/>
          <w:shd w:val="clear" w:color="auto" w:fill="FFFFFF"/>
        </w:rPr>
        <w:t xml:space="preserve">TD/OMS </w:t>
      </w:r>
      <w:r w:rsidR="002033D5" w:rsidRPr="002033D5">
        <w:rPr>
          <w:color w:val="252525"/>
          <w:shd w:val="clear" w:color="auto" w:fill="FFFFFF"/>
        </w:rPr>
        <w:t>tas</w:t>
      </w:r>
      <w:r>
        <w:rPr>
          <w:color w:val="252525"/>
          <w:shd w:val="clear" w:color="auto" w:fill="FFFFFF"/>
        </w:rPr>
        <w:t>k</w:t>
      </w:r>
      <w:r w:rsidR="001B62FE">
        <w:rPr>
          <w:color w:val="252525"/>
          <w:shd w:val="clear" w:color="auto" w:fill="FFFFFF"/>
        </w:rPr>
        <w:t>.</w:t>
      </w:r>
    </w:p>
    <w:p w14:paraId="51A0E74F" w14:textId="50E758D6" w:rsidR="002033D5" w:rsidRPr="002033D5" w:rsidRDefault="002033D5" w:rsidP="002033D5">
      <w:pPr>
        <w:pStyle w:val="paragraph"/>
        <w:numPr>
          <w:ilvl w:val="0"/>
          <w:numId w:val="7"/>
        </w:numPr>
        <w:spacing w:before="0" w:beforeAutospacing="0" w:after="0" w:afterAutospacing="0"/>
        <w:textAlignment w:val="baseline"/>
        <w:rPr>
          <w:color w:val="252525"/>
          <w:shd w:val="clear" w:color="auto" w:fill="FFFFFF"/>
        </w:rPr>
      </w:pPr>
      <w:r w:rsidRPr="002033D5">
        <w:rPr>
          <w:color w:val="252525"/>
          <w:shd w:val="clear" w:color="auto" w:fill="FFFFFF"/>
        </w:rPr>
        <w:t>Allow double-clicking interaction on task objects in the Git view</w:t>
      </w:r>
      <w:r w:rsidR="00ED0C8B">
        <w:rPr>
          <w:color w:val="252525"/>
          <w:shd w:val="clear" w:color="auto" w:fill="FFFFFF"/>
        </w:rPr>
        <w:t>.</w:t>
      </w:r>
    </w:p>
    <w:p w14:paraId="0999A365" w14:textId="5647ECA6" w:rsidR="002033D5" w:rsidRPr="002033D5" w:rsidRDefault="002033D5" w:rsidP="002033D5">
      <w:pPr>
        <w:pStyle w:val="paragraph"/>
        <w:numPr>
          <w:ilvl w:val="0"/>
          <w:numId w:val="7"/>
        </w:numPr>
        <w:spacing w:before="0" w:beforeAutospacing="0" w:after="0" w:afterAutospacing="0"/>
        <w:textAlignment w:val="baseline"/>
        <w:rPr>
          <w:rStyle w:val="normaltextrun"/>
          <w:rFonts w:eastAsiaTheme="minorHAnsi"/>
          <w:b/>
          <w:bCs/>
          <w:color w:val="252525"/>
          <w:shd w:val="clear" w:color="auto" w:fill="FFFFFF"/>
        </w:rPr>
      </w:pPr>
      <w:r w:rsidRPr="002033D5">
        <w:rPr>
          <w:color w:val="252525"/>
          <w:shd w:val="clear" w:color="auto" w:fill="FFFFFF"/>
        </w:rPr>
        <w:t>Show a warning when file is not committed to Git</w:t>
      </w:r>
      <w:r w:rsidR="00ED0C8B">
        <w:rPr>
          <w:color w:val="252525"/>
          <w:shd w:val="clear" w:color="auto" w:fill="FFFFFF"/>
        </w:rPr>
        <w:t>.</w:t>
      </w:r>
    </w:p>
    <w:p w14:paraId="746AA6EB" w14:textId="4960A098" w:rsidR="00200F33" w:rsidRDefault="00200F33" w:rsidP="00200F33">
      <w:pPr>
        <w:pStyle w:val="paragraph"/>
        <w:spacing w:before="0" w:beforeAutospacing="0" w:after="0" w:afterAutospacing="0"/>
        <w:textAlignment w:val="baseline"/>
        <w:rPr>
          <w:rStyle w:val="normaltextrun"/>
          <w:rFonts w:ascii="Cambria" w:hAnsi="Cambria" w:cs="Segoe UI"/>
          <w:b/>
          <w:bCs/>
          <w:color w:val="4F81BD"/>
          <w:sz w:val="26"/>
          <w:szCs w:val="26"/>
        </w:rPr>
      </w:pPr>
      <w:r>
        <w:rPr>
          <w:rStyle w:val="normaltextrun"/>
          <w:rFonts w:ascii="Cambria" w:hAnsi="Cambria" w:cs="Segoe UI"/>
          <w:b/>
          <w:bCs/>
          <w:color w:val="4F81BD"/>
          <w:sz w:val="26"/>
          <w:szCs w:val="26"/>
        </w:rPr>
        <w:lastRenderedPageBreak/>
        <w:t>Gravity V5 Milestone 2 highlights:</w:t>
      </w:r>
    </w:p>
    <w:p w14:paraId="3266D4D7" w14:textId="334B8B6E" w:rsidR="00200F33" w:rsidRDefault="00200F33" w:rsidP="00200F33">
      <w:pPr>
        <w:pStyle w:val="paragraph"/>
        <w:spacing w:before="0" w:beforeAutospacing="0" w:after="0" w:afterAutospacing="0"/>
        <w:textAlignment w:val="baseline"/>
        <w:rPr>
          <w:rStyle w:val="normaltextrun"/>
          <w:rFonts w:ascii="Cambria" w:hAnsi="Cambria" w:cs="Segoe UI"/>
          <w:b/>
          <w:bCs/>
          <w:color w:val="4F81BD"/>
          <w:sz w:val="26"/>
          <w:szCs w:val="26"/>
        </w:rPr>
      </w:pPr>
    </w:p>
    <w:p w14:paraId="03C655FF" w14:textId="62438EC5" w:rsidR="00200F33" w:rsidRDefault="00263F40" w:rsidP="00200F33">
      <w:pPr>
        <w:pStyle w:val="paragraph"/>
        <w:spacing w:before="0" w:after="0"/>
        <w:textAlignment w:val="baseline"/>
        <w:rPr>
          <w:rStyle w:val="normaltextrun"/>
          <w:rFonts w:ascii="Calibri" w:hAnsi="Calibri" w:cs="Calibri"/>
          <w:color w:val="C8C442"/>
          <w:sz w:val="28"/>
          <w:szCs w:val="28"/>
        </w:rPr>
      </w:pPr>
      <w:r w:rsidRPr="00263F40">
        <w:rPr>
          <w:rStyle w:val="normaltextrun"/>
          <w:rFonts w:ascii="Calibri" w:hAnsi="Calibri" w:cs="Calibri"/>
          <w:noProof/>
          <w:color w:val="C8C442"/>
          <w:sz w:val="28"/>
          <w:szCs w:val="28"/>
        </w:rPr>
        <mc:AlternateContent>
          <mc:Choice Requires="wps">
            <w:drawing>
              <wp:anchor distT="45720" distB="45720" distL="114300" distR="114300" simplePos="0" relativeHeight="251657728" behindDoc="0" locked="0" layoutInCell="1" allowOverlap="1" wp14:anchorId="4F40212C" wp14:editId="3E7FBC70">
                <wp:simplePos x="0" y="0"/>
                <wp:positionH relativeFrom="column">
                  <wp:posOffset>2673985</wp:posOffset>
                </wp:positionH>
                <wp:positionV relativeFrom="paragraph">
                  <wp:posOffset>12700</wp:posOffset>
                </wp:positionV>
                <wp:extent cx="3298190" cy="19278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1927860"/>
                        </a:xfrm>
                        <a:prstGeom prst="rect">
                          <a:avLst/>
                        </a:prstGeom>
                        <a:solidFill>
                          <a:srgbClr val="FFFFFF"/>
                        </a:solidFill>
                        <a:ln w="9525">
                          <a:noFill/>
                          <a:miter lim="800000"/>
                          <a:headEnd/>
                          <a:tailEnd/>
                        </a:ln>
                      </wps:spPr>
                      <wps:txbx>
                        <w:txbxContent>
                          <w:p w14:paraId="653213B2" w14:textId="3AE521E4" w:rsidR="00263F40" w:rsidRDefault="00263F40">
                            <w:r>
                              <w:rPr>
                                <w:noProof/>
                              </w:rPr>
                              <w:drawing>
                                <wp:inline distT="0" distB="0" distL="0" distR="0" wp14:anchorId="0351EE7D" wp14:editId="3A3848CE">
                                  <wp:extent cx="2804160" cy="178137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print.png"/>
                                          <pic:cNvPicPr/>
                                        </pic:nvPicPr>
                                        <pic:blipFill>
                                          <a:blip r:embed="rId17">
                                            <a:extLst>
                                              <a:ext uri="{28A0092B-C50C-407E-A947-70E740481C1C}">
                                                <a14:useLocalDpi xmlns:a14="http://schemas.microsoft.com/office/drawing/2010/main" val="0"/>
                                              </a:ext>
                                            </a:extLst>
                                          </a:blip>
                                          <a:stretch>
                                            <a:fillRect/>
                                          </a:stretch>
                                        </pic:blipFill>
                                        <pic:spPr>
                                          <a:xfrm>
                                            <a:off x="0" y="0"/>
                                            <a:ext cx="2818098" cy="17902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212C" id="_x0000_s1028" type="#_x0000_t202" style="position:absolute;margin-left:210.55pt;margin-top:1pt;width:259.7pt;height:151.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" stroked="f">
                <v:textbox>
                  <w:txbxContent>
                    <w:p w14:paraId="653213B2" w14:textId="3AE521E4" w:rsidR="00263F40" w:rsidRDefault="00263F40">
                      <w:r>
                        <w:rPr>
                          <w:noProof/>
                        </w:rPr>
                        <w:drawing>
                          <wp:inline distT="0" distB="0" distL="0" distR="0" wp14:anchorId="0351EE7D" wp14:editId="3A3848CE">
                            <wp:extent cx="2804160" cy="178137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print.png"/>
                                    <pic:cNvPicPr/>
                                  </pic:nvPicPr>
                                  <pic:blipFill>
                                    <a:blip r:embed="rId17">
                                      <a:extLst>
                                        <a:ext uri="{28A0092B-C50C-407E-A947-70E740481C1C}">
                                          <a14:useLocalDpi xmlns:a14="http://schemas.microsoft.com/office/drawing/2010/main" val="0"/>
                                        </a:ext>
                                      </a:extLst>
                                    </a:blip>
                                    <a:stretch>
                                      <a:fillRect/>
                                    </a:stretch>
                                  </pic:blipFill>
                                  <pic:spPr>
                                    <a:xfrm>
                                      <a:off x="0" y="0"/>
                                      <a:ext cx="2818098" cy="1790225"/>
                                    </a:xfrm>
                                    <a:prstGeom prst="rect">
                                      <a:avLst/>
                                    </a:prstGeom>
                                  </pic:spPr>
                                </pic:pic>
                              </a:graphicData>
                            </a:graphic>
                          </wp:inline>
                        </w:drawing>
                      </w:r>
                    </w:p>
                  </w:txbxContent>
                </v:textbox>
                <w10:wrap type="square"/>
              </v:shape>
            </w:pict>
          </mc:Fallback>
        </mc:AlternateContent>
      </w:r>
      <w:r w:rsidR="00200F33">
        <w:rPr>
          <w:rStyle w:val="normaltextrun"/>
          <w:rFonts w:ascii="Calibri" w:hAnsi="Calibri" w:cs="Calibri"/>
          <w:color w:val="C8C442"/>
          <w:sz w:val="28"/>
          <w:szCs w:val="28"/>
        </w:rPr>
        <w:t>Attachment size limit</w:t>
      </w:r>
    </w:p>
    <w:p w14:paraId="0B044919" w14:textId="0116C9AC" w:rsidR="00200F33" w:rsidRDefault="00200F33" w:rsidP="00200F33">
      <w:pPr>
        <w:pStyle w:val="paragraph"/>
        <w:spacing w:before="0" w:beforeAutospacing="0" w:after="0" w:afterAutospacing="0"/>
        <w:textAlignment w:val="baseline"/>
        <w:rPr>
          <w:rStyle w:val="normaltextrun"/>
          <w:rFonts w:ascii="Cambria" w:hAnsi="Cambria" w:cs="Segoe UI"/>
          <w:b/>
          <w:bCs/>
          <w:color w:val="4F81BD"/>
          <w:sz w:val="26"/>
          <w:szCs w:val="26"/>
        </w:rPr>
      </w:pPr>
    </w:p>
    <w:p w14:paraId="1152F15F" w14:textId="77777777" w:rsidR="006428F3" w:rsidRDefault="006428F3" w:rsidP="006428F3">
      <w:pPr>
        <w:pStyle w:val="paragraph"/>
        <w:spacing w:before="0" w:beforeAutospacing="0" w:after="0" w:afterAutospacing="0"/>
        <w:textAlignment w:val="baseline"/>
      </w:pPr>
      <w:r w:rsidRPr="006428F3">
        <w:t>Now it is possible to configure the maximum file upload size, enabling more consistency and control for those who need it.</w:t>
      </w:r>
    </w:p>
    <w:p w14:paraId="1FFE28A9" w14:textId="5604D4B7" w:rsidR="00200F33" w:rsidRDefault="00200F33"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6091D85C" w14:textId="77777777" w:rsidR="00263F40" w:rsidRDefault="00263F40" w:rsidP="00430DD0">
      <w:pPr>
        <w:pStyle w:val="paragraph"/>
        <w:spacing w:before="0" w:beforeAutospacing="0" w:after="0" w:afterAutospacing="0"/>
        <w:textAlignment w:val="baseline"/>
        <w:rPr>
          <w:rFonts w:ascii="Calibri" w:hAnsi="Calibri" w:cs="Calibri"/>
          <w:color w:val="C8C442"/>
          <w:sz w:val="28"/>
          <w:szCs w:val="28"/>
        </w:rPr>
      </w:pPr>
    </w:p>
    <w:p w14:paraId="11E1C922" w14:textId="77777777" w:rsidR="00263F40" w:rsidRDefault="00263F40" w:rsidP="00430DD0">
      <w:pPr>
        <w:pStyle w:val="paragraph"/>
        <w:spacing w:before="0" w:beforeAutospacing="0" w:after="0" w:afterAutospacing="0"/>
        <w:textAlignment w:val="baseline"/>
        <w:rPr>
          <w:rFonts w:ascii="Calibri" w:hAnsi="Calibri" w:cs="Calibri"/>
          <w:color w:val="C8C442"/>
          <w:sz w:val="28"/>
          <w:szCs w:val="28"/>
        </w:rPr>
      </w:pPr>
    </w:p>
    <w:p w14:paraId="2FD46BC9" w14:textId="56262EE4" w:rsidR="00200F33" w:rsidRDefault="00200F33" w:rsidP="00430DD0">
      <w:pPr>
        <w:pStyle w:val="paragraph"/>
        <w:spacing w:before="0" w:beforeAutospacing="0" w:after="0" w:afterAutospacing="0"/>
        <w:textAlignment w:val="baseline"/>
        <w:rPr>
          <w:rFonts w:ascii="Calibri" w:hAnsi="Calibri" w:cs="Calibri"/>
          <w:color w:val="C8C442"/>
          <w:sz w:val="28"/>
          <w:szCs w:val="28"/>
        </w:rPr>
      </w:pPr>
      <w:r w:rsidRPr="00200F33">
        <w:rPr>
          <w:rFonts w:ascii="Calibri" w:hAnsi="Calibri" w:cs="Calibri"/>
          <w:color w:val="C8C442"/>
          <w:sz w:val="28"/>
          <w:szCs w:val="28"/>
        </w:rPr>
        <w:t>X</w:t>
      </w:r>
      <w:r>
        <w:rPr>
          <w:rFonts w:ascii="Calibri" w:hAnsi="Calibri" w:cs="Calibri"/>
          <w:color w:val="C8C442"/>
          <w:sz w:val="28"/>
          <w:szCs w:val="28"/>
        </w:rPr>
        <w:t>ref</w:t>
      </w:r>
      <w:r w:rsidRPr="00200F33">
        <w:rPr>
          <w:rFonts w:ascii="Calibri" w:hAnsi="Calibri" w:cs="Calibri"/>
          <w:color w:val="C8C442"/>
          <w:sz w:val="28"/>
          <w:szCs w:val="28"/>
        </w:rPr>
        <w:t xml:space="preserve"> </w:t>
      </w:r>
      <w:r>
        <w:rPr>
          <w:rFonts w:ascii="Calibri" w:hAnsi="Calibri" w:cs="Calibri"/>
          <w:color w:val="C8C442"/>
          <w:sz w:val="28"/>
          <w:szCs w:val="28"/>
        </w:rPr>
        <w:t>with</w:t>
      </w:r>
      <w:r w:rsidRPr="00200F33">
        <w:rPr>
          <w:rFonts w:ascii="Calibri" w:hAnsi="Calibri" w:cs="Calibri"/>
          <w:color w:val="C8C442"/>
          <w:sz w:val="28"/>
          <w:szCs w:val="28"/>
        </w:rPr>
        <w:t xml:space="preserve"> FTP, SFTP, SMB</w:t>
      </w:r>
    </w:p>
    <w:p w14:paraId="172F65D6" w14:textId="77777777" w:rsidR="00CB1F66" w:rsidRDefault="00CB1F66" w:rsidP="00430DD0">
      <w:pPr>
        <w:pStyle w:val="paragraph"/>
        <w:spacing w:before="0" w:beforeAutospacing="0" w:after="0" w:afterAutospacing="0"/>
        <w:textAlignment w:val="baseline"/>
        <w:rPr>
          <w:rFonts w:ascii="Calibri" w:hAnsi="Calibri" w:cs="Calibri"/>
          <w:color w:val="C8C442"/>
          <w:sz w:val="28"/>
          <w:szCs w:val="28"/>
        </w:rPr>
      </w:pPr>
    </w:p>
    <w:p w14:paraId="721FD90C" w14:textId="60216ECA" w:rsidR="00200F33" w:rsidRDefault="00200F33" w:rsidP="00430DD0">
      <w:pPr>
        <w:pStyle w:val="paragraph"/>
        <w:spacing w:before="0" w:beforeAutospacing="0" w:after="0" w:afterAutospacing="0"/>
        <w:textAlignment w:val="baseline"/>
        <w:rPr>
          <w:rFonts w:ascii="Calibri" w:hAnsi="Calibri" w:cs="Calibri"/>
          <w:color w:val="C8C442"/>
          <w:sz w:val="28"/>
          <w:szCs w:val="28"/>
        </w:rPr>
      </w:pPr>
      <w:r>
        <w:rPr>
          <w:noProof/>
        </w:rPr>
        <w:drawing>
          <wp:inline distT="0" distB="0" distL="0" distR="0" wp14:anchorId="57178F35" wp14:editId="072CB3DE">
            <wp:extent cx="5972810" cy="1552575"/>
            <wp:effectExtent l="0" t="0" r="8890" b="9525"/>
            <wp:docPr id="241794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5972810" cy="1552575"/>
                    </a:xfrm>
                    <a:prstGeom prst="rect">
                      <a:avLst/>
                    </a:prstGeom>
                  </pic:spPr>
                </pic:pic>
              </a:graphicData>
            </a:graphic>
          </wp:inline>
        </w:drawing>
      </w:r>
    </w:p>
    <w:p w14:paraId="7DA41478" w14:textId="7B25B0E2" w:rsidR="00200F33" w:rsidRDefault="00200F33" w:rsidP="00430DD0">
      <w:pPr>
        <w:pStyle w:val="paragraph"/>
        <w:spacing w:before="0" w:beforeAutospacing="0" w:after="0" w:afterAutospacing="0"/>
        <w:textAlignment w:val="baseline"/>
      </w:pPr>
      <w:r w:rsidRPr="00200F33">
        <w:t>If your sources are not located in a repository then an Xref location can now be provisioned using file transfer mechanisms such as SFTP and SMB (Win</w:t>
      </w:r>
      <w:r w:rsidR="00CA2687">
        <w:t>dows share). The location type “Files”</w:t>
      </w:r>
      <w:r w:rsidRPr="00200F33">
        <w:t xml:space="preserve"> will accom</w:t>
      </w:r>
      <w:r w:rsidR="00CA2687">
        <w:t>m</w:t>
      </w:r>
      <w:r w:rsidRPr="00200F33">
        <w:t>odate the file transfer protocol FTP, FTPS, SFTP, SMB and local file copy.</w:t>
      </w:r>
    </w:p>
    <w:p w14:paraId="3E495DF9" w14:textId="77777777" w:rsidR="006428F3" w:rsidRDefault="006428F3" w:rsidP="00430DD0">
      <w:pPr>
        <w:pStyle w:val="paragraph"/>
        <w:spacing w:before="0" w:beforeAutospacing="0" w:after="0" w:afterAutospacing="0"/>
        <w:textAlignment w:val="baseline"/>
      </w:pPr>
    </w:p>
    <w:p w14:paraId="485FF463" w14:textId="242F650A" w:rsidR="00CB1F66" w:rsidRDefault="00CB1F66" w:rsidP="00430DD0">
      <w:pPr>
        <w:pStyle w:val="paragraph"/>
        <w:spacing w:before="0" w:beforeAutospacing="0" w:after="0" w:afterAutospacing="0"/>
        <w:textAlignment w:val="baseline"/>
      </w:pPr>
    </w:p>
    <w:p w14:paraId="41C3FBB1" w14:textId="1FE06A16" w:rsidR="00CB1F66" w:rsidRPr="00CB1F66" w:rsidRDefault="00CB1F66" w:rsidP="00CB1F66">
      <w:pPr>
        <w:pStyle w:val="Heading3"/>
        <w:spacing w:before="0"/>
        <w:textAlignment w:val="baseline"/>
        <w:rPr>
          <w:rFonts w:asciiTheme="minorHAnsi" w:hAnsiTheme="minorHAnsi" w:cstheme="minorHAnsi"/>
          <w:color w:val="000000"/>
          <w:sz w:val="28"/>
          <w:szCs w:val="28"/>
        </w:rPr>
      </w:pPr>
      <w:r w:rsidRPr="00CB1F66">
        <w:rPr>
          <w:rFonts w:asciiTheme="minorHAnsi" w:hAnsiTheme="minorHAnsi" w:cstheme="minorHAnsi"/>
          <w:color w:val="CCCC33"/>
          <w:sz w:val="28"/>
          <w:szCs w:val="28"/>
          <w:bdr w:val="none" w:sz="0" w:space="0" w:color="auto" w:frame="1"/>
        </w:rPr>
        <w:t>Xref with sources on an IBM</w:t>
      </w:r>
      <w:r w:rsidR="001D7B1B">
        <w:rPr>
          <w:rFonts w:asciiTheme="minorHAnsi" w:hAnsiTheme="minorHAnsi" w:cstheme="minorHAnsi"/>
          <w:color w:val="CCCC33"/>
          <w:sz w:val="28"/>
          <w:szCs w:val="28"/>
          <w:bdr w:val="none" w:sz="0" w:space="0" w:color="auto" w:frame="1"/>
        </w:rPr>
        <w:t xml:space="preserve"> </w:t>
      </w:r>
      <w:r w:rsidRPr="00CB1F66">
        <w:rPr>
          <w:rFonts w:asciiTheme="minorHAnsi" w:hAnsiTheme="minorHAnsi" w:cstheme="minorHAnsi"/>
          <w:color w:val="CCCC33"/>
          <w:sz w:val="28"/>
          <w:szCs w:val="28"/>
          <w:bdr w:val="none" w:sz="0" w:space="0" w:color="auto" w:frame="1"/>
        </w:rPr>
        <w:t>i IASP</w:t>
      </w:r>
    </w:p>
    <w:p w14:paraId="4BFF0E75" w14:textId="12DA7965" w:rsidR="00CB1F66" w:rsidRDefault="00CB1F66" w:rsidP="00430DD0">
      <w:pPr>
        <w:pStyle w:val="paragraph"/>
        <w:spacing w:before="0" w:beforeAutospacing="0" w:after="0" w:afterAutospacing="0"/>
        <w:textAlignment w:val="baseline"/>
      </w:pPr>
    </w:p>
    <w:p w14:paraId="626FD7D4" w14:textId="106286A1" w:rsidR="00CB1F66" w:rsidRDefault="00CB1F66" w:rsidP="00430DD0">
      <w:pPr>
        <w:pStyle w:val="paragraph"/>
        <w:spacing w:before="0" w:beforeAutospacing="0" w:after="0" w:afterAutospacing="0"/>
        <w:textAlignment w:val="baseline"/>
        <w:rPr>
          <w:rFonts w:ascii="Calibri" w:hAnsi="Calibri" w:cs="Calibri"/>
          <w:color w:val="C8C442"/>
          <w:sz w:val="28"/>
          <w:szCs w:val="28"/>
        </w:rPr>
      </w:pPr>
      <w:r>
        <w:rPr>
          <w:noProof/>
        </w:rPr>
        <w:drawing>
          <wp:inline distT="0" distB="0" distL="0" distR="0" wp14:anchorId="3EE7BDDC" wp14:editId="41933CBB">
            <wp:extent cx="5972810" cy="1127125"/>
            <wp:effectExtent l="0" t="0" r="8890" b="0"/>
            <wp:docPr id="6173304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5972810" cy="1127125"/>
                    </a:xfrm>
                    <a:prstGeom prst="rect">
                      <a:avLst/>
                    </a:prstGeom>
                  </pic:spPr>
                </pic:pic>
              </a:graphicData>
            </a:graphic>
          </wp:inline>
        </w:drawing>
      </w:r>
    </w:p>
    <w:p w14:paraId="2ED397B2" w14:textId="3B9D62B4" w:rsidR="00CB1F66" w:rsidRPr="00CA2687" w:rsidRDefault="001D7B1B" w:rsidP="00CA2687">
      <w:pPr>
        <w:rPr>
          <w:rFonts w:ascii="Times New Roman" w:hAnsi="Times New Roman" w:cs="Times New Roman"/>
          <w:color w:val="C8C442"/>
          <w:sz w:val="24"/>
          <w:szCs w:val="24"/>
        </w:rPr>
      </w:pPr>
      <w:r>
        <w:rPr>
          <w:rFonts w:ascii="Times New Roman" w:hAnsi="Times New Roman" w:cs="Times New Roman"/>
          <w:sz w:val="24"/>
          <w:szCs w:val="24"/>
          <w:shd w:val="clear" w:color="auto" w:fill="FFFFFF"/>
        </w:rPr>
        <w:t>For source libraries that are</w:t>
      </w:r>
      <w:r w:rsidR="00CB1F66" w:rsidRPr="00CA2687">
        <w:rPr>
          <w:rFonts w:ascii="Times New Roman" w:hAnsi="Times New Roman" w:cs="Times New Roman"/>
          <w:sz w:val="24"/>
          <w:szCs w:val="24"/>
          <w:shd w:val="clear" w:color="auto" w:fill="FFFFFF"/>
        </w:rPr>
        <w:t xml:space="preserve"> located on the IBM</w:t>
      </w:r>
      <w:r w:rsidR="00CA2687" w:rsidRPr="00CA2687">
        <w:rPr>
          <w:rFonts w:ascii="Times New Roman" w:hAnsi="Times New Roman" w:cs="Times New Roman"/>
          <w:sz w:val="24"/>
          <w:szCs w:val="24"/>
          <w:shd w:val="clear" w:color="auto" w:fill="FFFFFF"/>
        </w:rPr>
        <w:t xml:space="preserve"> </w:t>
      </w:r>
      <w:r w:rsidR="006B5336">
        <w:rPr>
          <w:rFonts w:ascii="Times New Roman" w:hAnsi="Times New Roman" w:cs="Times New Roman"/>
          <w:sz w:val="24"/>
          <w:szCs w:val="24"/>
          <w:shd w:val="clear" w:color="auto" w:fill="FFFFFF"/>
        </w:rPr>
        <w:t xml:space="preserve">i and stored on an </w:t>
      </w:r>
      <w:r w:rsidR="006B5336" w:rsidRPr="00CA2687">
        <w:rPr>
          <w:rFonts w:ascii="Times New Roman" w:hAnsi="Times New Roman" w:cs="Times New Roman"/>
          <w:sz w:val="24"/>
          <w:szCs w:val="24"/>
          <w:shd w:val="clear" w:color="auto" w:fill="FFFFFF"/>
        </w:rPr>
        <w:t>independent auxiliary storage pool</w:t>
      </w:r>
      <w:r w:rsidR="006B5336">
        <w:rPr>
          <w:rFonts w:ascii="Times New Roman" w:hAnsi="Times New Roman" w:cs="Times New Roman"/>
          <w:sz w:val="24"/>
          <w:szCs w:val="24"/>
          <w:shd w:val="clear" w:color="auto" w:fill="FFFFFF"/>
        </w:rPr>
        <w:t xml:space="preserve"> (IASP),</w:t>
      </w:r>
      <w:r>
        <w:rPr>
          <w:rFonts w:ascii="Times New Roman" w:hAnsi="Times New Roman" w:cs="Times New Roman"/>
          <w:sz w:val="24"/>
          <w:szCs w:val="24"/>
          <w:shd w:val="clear" w:color="auto" w:fill="FFFFFF"/>
        </w:rPr>
        <w:t xml:space="preserve"> Xref can access these libraries</w:t>
      </w:r>
      <w:r w:rsidR="00CB1F66" w:rsidRPr="00CA2687">
        <w:rPr>
          <w:rFonts w:ascii="Times New Roman" w:hAnsi="Times New Roman" w:cs="Times New Roman"/>
          <w:sz w:val="24"/>
          <w:szCs w:val="24"/>
          <w:shd w:val="clear" w:color="auto" w:fill="FFFFFF"/>
        </w:rPr>
        <w:t xml:space="preserve"> by providing the fully qualified location of a source library. </w:t>
      </w:r>
    </w:p>
    <w:p w14:paraId="6FB28D79" w14:textId="77777777" w:rsidR="00CB1F66" w:rsidRDefault="00CB1F66" w:rsidP="00430DD0">
      <w:pPr>
        <w:pStyle w:val="paragraph"/>
        <w:spacing w:before="0" w:beforeAutospacing="0" w:after="0" w:afterAutospacing="0"/>
        <w:textAlignment w:val="baseline"/>
        <w:rPr>
          <w:rFonts w:ascii="Calibri" w:hAnsi="Calibri" w:cs="Calibri"/>
          <w:color w:val="C8C442"/>
          <w:sz w:val="28"/>
          <w:szCs w:val="28"/>
        </w:rPr>
      </w:pPr>
    </w:p>
    <w:p w14:paraId="702089B5" w14:textId="77777777" w:rsidR="00200F33" w:rsidRDefault="00200F33"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6D5E8301" w14:textId="77777777" w:rsidR="00263F40" w:rsidRDefault="00263F40">
      <w:pPr>
        <w:rPr>
          <w:rStyle w:val="normaltextrun"/>
          <w:rFonts w:ascii="Cambria" w:eastAsia="Times New Roman" w:hAnsi="Cambria" w:cs="Segoe UI"/>
          <w:b/>
          <w:bCs/>
          <w:color w:val="4F81BD"/>
          <w:sz w:val="26"/>
          <w:szCs w:val="26"/>
        </w:rPr>
      </w:pPr>
      <w:r>
        <w:rPr>
          <w:rStyle w:val="normaltextrun"/>
          <w:rFonts w:ascii="Cambria" w:hAnsi="Cambria" w:cs="Segoe UI"/>
          <w:b/>
          <w:bCs/>
          <w:color w:val="4F81BD"/>
          <w:sz w:val="26"/>
          <w:szCs w:val="26"/>
        </w:rPr>
        <w:br w:type="page"/>
      </w:r>
    </w:p>
    <w:p w14:paraId="710236D9" w14:textId="4277149C" w:rsidR="00684FDB" w:rsidRDefault="00684FDB" w:rsidP="00430DD0">
      <w:pPr>
        <w:pStyle w:val="paragraph"/>
        <w:spacing w:before="0" w:beforeAutospacing="0" w:after="0" w:afterAutospacing="0"/>
        <w:textAlignment w:val="baseline"/>
        <w:rPr>
          <w:rStyle w:val="normaltextrun"/>
          <w:rFonts w:ascii="Cambria" w:hAnsi="Cambria" w:cs="Segoe UI"/>
          <w:b/>
          <w:bCs/>
          <w:color w:val="4F81BD"/>
          <w:sz w:val="26"/>
          <w:szCs w:val="26"/>
        </w:rPr>
      </w:pPr>
      <w:r>
        <w:rPr>
          <w:rStyle w:val="normaltextrun"/>
          <w:rFonts w:ascii="Cambria" w:hAnsi="Cambria" w:cs="Segoe UI"/>
          <w:b/>
          <w:bCs/>
          <w:color w:val="4F81BD"/>
          <w:sz w:val="26"/>
          <w:szCs w:val="26"/>
        </w:rPr>
        <w:lastRenderedPageBreak/>
        <w:t>OpenAPI V1.0.10 highlights:</w:t>
      </w:r>
    </w:p>
    <w:p w14:paraId="13804699" w14:textId="16FFAA87" w:rsidR="00684FDB" w:rsidRDefault="00084EF9" w:rsidP="00430DD0">
      <w:pPr>
        <w:pStyle w:val="paragraph"/>
        <w:spacing w:before="0" w:beforeAutospacing="0" w:after="0" w:afterAutospacing="0"/>
        <w:textAlignment w:val="baseline"/>
        <w:rPr>
          <w:rStyle w:val="normaltextrun"/>
          <w:rFonts w:ascii="Cambria" w:hAnsi="Cambria" w:cs="Segoe UI"/>
          <w:b/>
          <w:bCs/>
          <w:color w:val="4F81BD"/>
          <w:sz w:val="26"/>
          <w:szCs w:val="26"/>
        </w:rPr>
      </w:pPr>
      <w:r w:rsidRPr="00084EF9">
        <w:rPr>
          <w:rStyle w:val="normaltextrun"/>
          <w:rFonts w:ascii="Calibri" w:hAnsi="Calibri" w:cs="Calibri"/>
          <w:noProof/>
          <w:color w:val="C8C442"/>
          <w:sz w:val="28"/>
          <w:szCs w:val="28"/>
        </w:rPr>
        <mc:AlternateContent>
          <mc:Choice Requires="wps">
            <w:drawing>
              <wp:anchor distT="45720" distB="45720" distL="114300" distR="114300" simplePos="0" relativeHeight="251662848" behindDoc="0" locked="0" layoutInCell="1" allowOverlap="1" wp14:anchorId="74A63737" wp14:editId="28CA1536">
                <wp:simplePos x="0" y="0"/>
                <wp:positionH relativeFrom="column">
                  <wp:posOffset>2917825</wp:posOffset>
                </wp:positionH>
                <wp:positionV relativeFrom="paragraph">
                  <wp:posOffset>156210</wp:posOffset>
                </wp:positionV>
                <wp:extent cx="3703320" cy="20802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080260"/>
                        </a:xfrm>
                        <a:prstGeom prst="rect">
                          <a:avLst/>
                        </a:prstGeom>
                        <a:solidFill>
                          <a:srgbClr val="FFFFFF"/>
                        </a:solidFill>
                        <a:ln w="9525">
                          <a:noFill/>
                          <a:miter lim="800000"/>
                          <a:headEnd/>
                          <a:tailEnd/>
                        </a:ln>
                      </wps:spPr>
                      <wps:txbx>
                        <w:txbxContent>
                          <w:p w14:paraId="03B17C34" w14:textId="2452ED8D" w:rsidR="00084EF9" w:rsidRDefault="00084EF9">
                            <w:r>
                              <w:rPr>
                                <w:noProof/>
                              </w:rPr>
                              <w:drawing>
                                <wp:inline distT="0" distB="0" distL="0" distR="0" wp14:anchorId="68613605" wp14:editId="4D188BB3">
                                  <wp:extent cx="3418863" cy="1859280"/>
                                  <wp:effectExtent l="0" t="0" r="0" b="7620"/>
                                  <wp:docPr id="1951613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3446425" cy="18742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63737" id="_x0000_s1029" type="#_x0000_t202" style="position:absolute;margin-left:229.75pt;margin-top:12.3pt;width:291.6pt;height:163.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" stroked="f">
                <v:textbox>
                  <w:txbxContent>
                    <w:p w14:paraId="03B17C34" w14:textId="2452ED8D" w:rsidR="00084EF9" w:rsidRDefault="00084EF9">
                      <w:r>
                        <w:rPr>
                          <w:noProof/>
                        </w:rPr>
                        <w:drawing>
                          <wp:inline distT="0" distB="0" distL="0" distR="0" wp14:anchorId="68613605" wp14:editId="4D188BB3">
                            <wp:extent cx="3418863" cy="1859280"/>
                            <wp:effectExtent l="0" t="0" r="0" b="7620"/>
                            <wp:docPr id="1951613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3446425" cy="1874269"/>
                                    </a:xfrm>
                                    <a:prstGeom prst="rect">
                                      <a:avLst/>
                                    </a:prstGeom>
                                  </pic:spPr>
                                </pic:pic>
                              </a:graphicData>
                            </a:graphic>
                          </wp:inline>
                        </w:drawing>
                      </w:r>
                    </w:p>
                  </w:txbxContent>
                </v:textbox>
                <w10:wrap type="square"/>
              </v:shape>
            </w:pict>
          </mc:Fallback>
        </mc:AlternateContent>
      </w:r>
    </w:p>
    <w:p w14:paraId="39484873" w14:textId="543B2735" w:rsidR="00684FDB" w:rsidRPr="00684FDB" w:rsidRDefault="00684FDB" w:rsidP="00084EF9">
      <w:pPr>
        <w:pStyle w:val="paragraph"/>
        <w:spacing w:after="0" w:afterAutospacing="0"/>
        <w:textAlignment w:val="baseline"/>
        <w:rPr>
          <w:rFonts w:ascii="Calibri" w:hAnsi="Calibri" w:cs="Calibri"/>
          <w:color w:val="C8C442"/>
          <w:sz w:val="28"/>
          <w:szCs w:val="28"/>
        </w:rPr>
      </w:pPr>
      <w:r w:rsidRPr="00684FDB">
        <w:rPr>
          <w:rFonts w:ascii="Calibri" w:hAnsi="Calibri" w:cs="Calibri"/>
          <w:color w:val="C8C442"/>
          <w:sz w:val="28"/>
          <w:szCs w:val="28"/>
        </w:rPr>
        <w:t>Convert Swagger API</w:t>
      </w:r>
      <w:r w:rsidR="00CA6123">
        <w:rPr>
          <w:rFonts w:ascii="Calibri" w:hAnsi="Calibri" w:cs="Calibri"/>
          <w:color w:val="C8C442"/>
          <w:sz w:val="28"/>
          <w:szCs w:val="28"/>
        </w:rPr>
        <w:t>s</w:t>
      </w:r>
      <w:r w:rsidRPr="00684FDB">
        <w:rPr>
          <w:rFonts w:ascii="Calibri" w:hAnsi="Calibri" w:cs="Calibri"/>
          <w:color w:val="C8C442"/>
          <w:sz w:val="28"/>
          <w:szCs w:val="28"/>
        </w:rPr>
        <w:t xml:space="preserve"> to OAS</w:t>
      </w:r>
      <w:r>
        <w:rPr>
          <w:rFonts w:ascii="Calibri" w:hAnsi="Calibri" w:cs="Calibri"/>
          <w:color w:val="C8C442"/>
          <w:sz w:val="28"/>
          <w:szCs w:val="28"/>
        </w:rPr>
        <w:t xml:space="preserve">3 </w:t>
      </w:r>
    </w:p>
    <w:p w14:paraId="6362CB7F" w14:textId="62A36943" w:rsidR="00684FDB" w:rsidRPr="00084EF9" w:rsidRDefault="00084EF9" w:rsidP="00084EF9">
      <w:pPr>
        <w:pStyle w:val="paragraph"/>
        <w:spacing w:before="0" w:beforeAutospacing="0" w:after="0" w:afterAutospacing="0"/>
        <w:textAlignment w:val="baseline"/>
        <w:rPr>
          <w:rStyle w:val="normaltextrun"/>
          <w:sz w:val="28"/>
          <w:szCs w:val="28"/>
        </w:rPr>
      </w:pPr>
      <w:r w:rsidRPr="00084EF9">
        <w:rPr>
          <w:spacing w:val="8"/>
          <w:shd w:val="clear" w:color="auto" w:fill="FFFFFF"/>
        </w:rPr>
        <w:t>Now you can directly and easily convert Swagger-2 APIs to support OAS3-compliant specifications within our OpenAPI Studio, saving you time otherwise spent on unnecessary pre-studio conversion steps. </w:t>
      </w:r>
    </w:p>
    <w:p w14:paraId="65C222F5" w14:textId="47B57B58" w:rsidR="00684FDB" w:rsidRDefault="00684FDB" w:rsidP="00430DD0">
      <w:pPr>
        <w:pStyle w:val="paragraph"/>
        <w:spacing w:before="0" w:beforeAutospacing="0" w:after="0" w:afterAutospacing="0"/>
        <w:textAlignment w:val="baseline"/>
        <w:rPr>
          <w:rStyle w:val="normaltextrun"/>
          <w:rFonts w:ascii="Calibri" w:hAnsi="Calibri" w:cs="Calibri"/>
          <w:color w:val="C8C442"/>
          <w:sz w:val="28"/>
          <w:szCs w:val="28"/>
        </w:rPr>
      </w:pPr>
    </w:p>
    <w:p w14:paraId="4E8D8E61" w14:textId="77777777" w:rsidR="00084EF9" w:rsidRDefault="00084EF9" w:rsidP="00684FDB">
      <w:pPr>
        <w:pStyle w:val="paragraph"/>
        <w:spacing w:before="0" w:beforeAutospacing="0" w:after="0" w:afterAutospacing="0"/>
        <w:textAlignment w:val="baseline"/>
        <w:rPr>
          <w:rFonts w:ascii="Calibri" w:hAnsi="Calibri" w:cs="Calibri"/>
          <w:color w:val="C8C442"/>
          <w:sz w:val="28"/>
          <w:szCs w:val="28"/>
        </w:rPr>
      </w:pPr>
    </w:p>
    <w:p w14:paraId="25CC04A5" w14:textId="77777777" w:rsidR="00084EF9" w:rsidRDefault="00084EF9" w:rsidP="00684FDB">
      <w:pPr>
        <w:pStyle w:val="paragraph"/>
        <w:spacing w:before="0" w:beforeAutospacing="0" w:after="0" w:afterAutospacing="0"/>
        <w:textAlignment w:val="baseline"/>
        <w:rPr>
          <w:rFonts w:ascii="Calibri" w:hAnsi="Calibri" w:cs="Calibri"/>
          <w:color w:val="C8C442"/>
          <w:sz w:val="28"/>
          <w:szCs w:val="28"/>
        </w:rPr>
      </w:pPr>
    </w:p>
    <w:p w14:paraId="47B3952F" w14:textId="77777777" w:rsidR="00084EF9" w:rsidRDefault="00084EF9" w:rsidP="00684FDB">
      <w:pPr>
        <w:pStyle w:val="paragraph"/>
        <w:spacing w:before="0" w:beforeAutospacing="0" w:after="0" w:afterAutospacing="0"/>
        <w:textAlignment w:val="baseline"/>
        <w:rPr>
          <w:rFonts w:ascii="Calibri" w:hAnsi="Calibri" w:cs="Calibri"/>
          <w:color w:val="C8C442"/>
          <w:sz w:val="28"/>
          <w:szCs w:val="28"/>
        </w:rPr>
      </w:pPr>
    </w:p>
    <w:p w14:paraId="5972899E" w14:textId="4665BA94" w:rsidR="00684FDB" w:rsidRDefault="00684FDB" w:rsidP="00684FDB">
      <w:pPr>
        <w:pStyle w:val="paragraph"/>
        <w:spacing w:before="0" w:beforeAutospacing="0" w:after="0" w:afterAutospacing="0"/>
        <w:textAlignment w:val="baseline"/>
        <w:rPr>
          <w:rFonts w:ascii="Calibri" w:hAnsi="Calibri" w:cs="Calibri"/>
          <w:color w:val="C8C442"/>
          <w:sz w:val="28"/>
          <w:szCs w:val="28"/>
        </w:rPr>
      </w:pPr>
      <w:r w:rsidRPr="00684FDB">
        <w:rPr>
          <w:rFonts w:ascii="Calibri" w:hAnsi="Calibri" w:cs="Calibri"/>
          <w:color w:val="C8C442"/>
          <w:sz w:val="28"/>
          <w:szCs w:val="28"/>
        </w:rPr>
        <w:t>Circumvent CORS restrictions</w:t>
      </w:r>
    </w:p>
    <w:p w14:paraId="3273CC57" w14:textId="61604C8D" w:rsidR="00200F33" w:rsidRPr="00C27ACB" w:rsidRDefault="00084EF9" w:rsidP="00084EF9">
      <w:pPr>
        <w:pStyle w:val="paragraph"/>
        <w:spacing w:before="0" w:beforeAutospacing="0" w:after="0" w:afterAutospacing="0"/>
        <w:textAlignment w:val="baseline"/>
      </w:pPr>
      <w:r w:rsidRPr="00084EF9">
        <w:rPr>
          <w:rStyle w:val="Heading3Char"/>
          <w:rFonts w:ascii="Calibri" w:hAnsi="Calibri" w:cs="Calibri"/>
          <w:noProof/>
          <w:color w:val="C8C442"/>
          <w:sz w:val="28"/>
          <w:szCs w:val="28"/>
        </w:rPr>
        <mc:AlternateContent>
          <mc:Choice Requires="wps">
            <w:drawing>
              <wp:anchor distT="45720" distB="45720" distL="114300" distR="114300" simplePos="0" relativeHeight="251667968" behindDoc="0" locked="0" layoutInCell="1" allowOverlap="1" wp14:anchorId="7BF915E0" wp14:editId="1870DBF6">
                <wp:simplePos x="0" y="0"/>
                <wp:positionH relativeFrom="column">
                  <wp:posOffset>2917825</wp:posOffset>
                </wp:positionH>
                <wp:positionV relativeFrom="paragraph">
                  <wp:posOffset>48895</wp:posOffset>
                </wp:positionV>
                <wp:extent cx="3703320" cy="19050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05000"/>
                        </a:xfrm>
                        <a:prstGeom prst="rect">
                          <a:avLst/>
                        </a:prstGeom>
                        <a:solidFill>
                          <a:srgbClr val="FFFFFF"/>
                        </a:solidFill>
                        <a:ln w="9525">
                          <a:noFill/>
                          <a:miter lim="800000"/>
                          <a:headEnd/>
                          <a:tailEnd/>
                        </a:ln>
                      </wps:spPr>
                      <wps:txbx>
                        <w:txbxContent>
                          <w:p w14:paraId="44E5A1B8" w14:textId="47470860" w:rsidR="00084EF9" w:rsidRDefault="00084EF9" w:rsidP="00084EF9">
                            <w:r>
                              <w:rPr>
                                <w:noProof/>
                              </w:rPr>
                              <w:drawing>
                                <wp:inline distT="0" distB="0" distL="0" distR="0" wp14:anchorId="0B192B89" wp14:editId="56C8E415">
                                  <wp:extent cx="3535154" cy="1714500"/>
                                  <wp:effectExtent l="0" t="0" r="8255" b="0"/>
                                  <wp:docPr id="432838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3546811" cy="172015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915E0" id="_x0000_s1030" type="#_x0000_t202" style="position:absolute;margin-left:229.75pt;margin-top:3.85pt;width:291.6pt;height:150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" stroked="f">
                <v:textbox>
                  <w:txbxContent>
                    <w:p w14:paraId="44E5A1B8" w14:textId="47470860" w:rsidR="00084EF9" w:rsidRDefault="00084EF9" w:rsidP="00084EF9">
                      <w:r>
                        <w:rPr>
                          <w:noProof/>
                        </w:rPr>
                        <w:drawing>
                          <wp:inline distT="0" distB="0" distL="0" distR="0" wp14:anchorId="0B192B89" wp14:editId="56C8E415">
                            <wp:extent cx="3535154" cy="1714500"/>
                            <wp:effectExtent l="0" t="0" r="8255" b="0"/>
                            <wp:docPr id="432838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3546811" cy="1720154"/>
                                    </a:xfrm>
                                    <a:prstGeom prst="rect">
                                      <a:avLst/>
                                    </a:prstGeom>
                                  </pic:spPr>
                                </pic:pic>
                              </a:graphicData>
                            </a:graphic>
                          </wp:inline>
                        </w:drawing>
                      </w:r>
                    </w:p>
                  </w:txbxContent>
                </v:textbox>
                <w10:wrap type="square"/>
              </v:shape>
            </w:pict>
          </mc:Fallback>
        </mc:AlternateContent>
      </w:r>
      <w:r w:rsidR="00C27ACB" w:rsidRPr="00C27ACB">
        <w:rPr>
          <w:shd w:val="clear" w:color="auto" w:fill="FFFFFF"/>
        </w:rPr>
        <w:t>Bypas</w:t>
      </w:r>
      <w:r w:rsidR="00C945D7">
        <w:rPr>
          <w:shd w:val="clear" w:color="auto" w:fill="FFFFFF"/>
        </w:rPr>
        <w:t>s the chaos while testing APIs via the Web. Now users</w:t>
      </w:r>
      <w:r w:rsidR="00C27ACB" w:rsidRPr="00C27ACB">
        <w:rPr>
          <w:shd w:val="clear" w:color="auto" w:fill="FFFFFF"/>
        </w:rPr>
        <w:t xml:space="preserve"> can effectively avoid cross-origin resource sharing (CORS) restrictions by tunneling requests through a local server. Fetch APIs, deploy fonts and more without the standard cross-site-request frustrations.</w:t>
      </w:r>
    </w:p>
    <w:p w14:paraId="173AA70F" w14:textId="7921CB06" w:rsidR="00200F33" w:rsidRDefault="00200F33" w:rsidP="00684FDB">
      <w:pPr>
        <w:pStyle w:val="paragraph"/>
        <w:spacing w:before="0" w:beforeAutospacing="0" w:after="0" w:afterAutospacing="0"/>
        <w:textAlignment w:val="baseline"/>
        <w:rPr>
          <w:sz w:val="28"/>
          <w:szCs w:val="28"/>
        </w:rPr>
      </w:pPr>
    </w:p>
    <w:p w14:paraId="36463519" w14:textId="0C73D031" w:rsidR="1B2F268D" w:rsidRDefault="1B2F268D" w:rsidP="1B2F268D">
      <w:pPr>
        <w:pStyle w:val="paragraph"/>
        <w:spacing w:before="0" w:beforeAutospacing="0" w:after="0" w:afterAutospacing="0"/>
      </w:pPr>
    </w:p>
    <w:p w14:paraId="71AA2F05" w14:textId="77777777" w:rsidR="00084EF9" w:rsidRDefault="00084EF9" w:rsidP="1B2F268D">
      <w:pPr>
        <w:pStyle w:val="paragraph"/>
        <w:spacing w:before="0" w:beforeAutospacing="0" w:after="0" w:afterAutospacing="0"/>
      </w:pPr>
    </w:p>
    <w:p w14:paraId="6E90708B" w14:textId="77777777" w:rsidR="00084EF9" w:rsidRDefault="00084EF9" w:rsidP="1B2F268D">
      <w:pPr>
        <w:pStyle w:val="paragraph"/>
        <w:spacing w:before="0" w:beforeAutospacing="0" w:after="0" w:afterAutospacing="0"/>
      </w:pPr>
    </w:p>
    <w:p w14:paraId="7B301928" w14:textId="77777777" w:rsidR="00084EF9" w:rsidRDefault="00084EF9" w:rsidP="1B2F268D">
      <w:pPr>
        <w:pStyle w:val="paragraph"/>
        <w:spacing w:before="0" w:beforeAutospacing="0" w:after="0" w:afterAutospacing="0"/>
      </w:pPr>
    </w:p>
    <w:p w14:paraId="24B4085B" w14:textId="77777777" w:rsidR="00084EF9" w:rsidRDefault="00084EF9" w:rsidP="1B2F268D">
      <w:pPr>
        <w:pStyle w:val="paragraph"/>
        <w:spacing w:before="0" w:beforeAutospacing="0" w:after="0" w:afterAutospacing="0"/>
      </w:pPr>
    </w:p>
    <w:p w14:paraId="0FF25CDC" w14:textId="77777777" w:rsidR="00084EF9" w:rsidRDefault="00084EF9" w:rsidP="1B2F268D">
      <w:pPr>
        <w:pStyle w:val="paragraph"/>
        <w:spacing w:before="0" w:beforeAutospacing="0" w:after="0" w:afterAutospacing="0"/>
      </w:pPr>
    </w:p>
    <w:p w14:paraId="585FC055" w14:textId="77777777" w:rsidR="00084EF9" w:rsidRDefault="00084EF9" w:rsidP="1B2F268D">
      <w:pPr>
        <w:pStyle w:val="paragraph"/>
        <w:spacing w:before="0" w:beforeAutospacing="0" w:after="0" w:afterAutospacing="0"/>
      </w:pPr>
    </w:p>
    <w:p w14:paraId="127AAFF8" w14:textId="77777777" w:rsidR="00084EF9" w:rsidRDefault="00084EF9" w:rsidP="1B2F268D">
      <w:pPr>
        <w:pStyle w:val="paragraph"/>
        <w:spacing w:before="0" w:beforeAutospacing="0" w:after="0" w:afterAutospacing="0"/>
      </w:pPr>
    </w:p>
    <w:p w14:paraId="0A85D7DA" w14:textId="77777777" w:rsidR="00084EF9" w:rsidRDefault="00084EF9" w:rsidP="1B2F268D">
      <w:pPr>
        <w:pStyle w:val="paragraph"/>
        <w:spacing w:before="0" w:beforeAutospacing="0" w:after="0" w:afterAutospacing="0"/>
      </w:pPr>
    </w:p>
    <w:p w14:paraId="3232CF7C" w14:textId="77777777" w:rsidR="00084EF9" w:rsidRDefault="00084EF9" w:rsidP="1B2F268D">
      <w:pPr>
        <w:pStyle w:val="paragraph"/>
        <w:spacing w:before="0" w:beforeAutospacing="0" w:after="0" w:afterAutospacing="0"/>
      </w:pPr>
    </w:p>
    <w:p w14:paraId="7D32584E" w14:textId="77777777" w:rsidR="00084EF9" w:rsidRDefault="00084EF9" w:rsidP="1B2F268D">
      <w:pPr>
        <w:pStyle w:val="paragraph"/>
        <w:spacing w:before="0" w:beforeAutospacing="0" w:after="0" w:afterAutospacing="0"/>
      </w:pPr>
    </w:p>
    <w:p w14:paraId="3E5C3500" w14:textId="77777777" w:rsidR="00084EF9" w:rsidRDefault="00084EF9" w:rsidP="1B2F268D">
      <w:pPr>
        <w:pStyle w:val="paragraph"/>
        <w:spacing w:before="0" w:beforeAutospacing="0" w:after="0" w:afterAutospacing="0"/>
      </w:pPr>
    </w:p>
    <w:p w14:paraId="68A07DCA" w14:textId="77777777" w:rsidR="00084EF9" w:rsidRDefault="00084EF9" w:rsidP="1B2F268D">
      <w:pPr>
        <w:pStyle w:val="paragraph"/>
        <w:spacing w:before="0" w:beforeAutospacing="0" w:after="0" w:afterAutospacing="0"/>
      </w:pPr>
    </w:p>
    <w:p w14:paraId="47093458" w14:textId="77777777" w:rsidR="00084EF9" w:rsidRDefault="00084EF9" w:rsidP="1B2F268D">
      <w:pPr>
        <w:pStyle w:val="paragraph"/>
        <w:spacing w:before="0" w:beforeAutospacing="0" w:after="0" w:afterAutospacing="0"/>
      </w:pPr>
    </w:p>
    <w:p w14:paraId="2CB20599" w14:textId="77777777" w:rsidR="00084EF9" w:rsidRDefault="00084EF9" w:rsidP="1B2F268D">
      <w:pPr>
        <w:pStyle w:val="paragraph"/>
        <w:spacing w:before="0" w:beforeAutospacing="0" w:after="0" w:afterAutospacing="0"/>
      </w:pPr>
    </w:p>
    <w:p w14:paraId="0750F695" w14:textId="77777777" w:rsidR="00084EF9" w:rsidRDefault="00084EF9" w:rsidP="1B2F268D">
      <w:pPr>
        <w:pStyle w:val="paragraph"/>
        <w:spacing w:before="0" w:beforeAutospacing="0" w:after="0" w:afterAutospacing="0"/>
      </w:pPr>
    </w:p>
    <w:p w14:paraId="3867395C" w14:textId="77777777" w:rsidR="00084EF9" w:rsidRDefault="00084EF9" w:rsidP="1B2F268D">
      <w:pPr>
        <w:pStyle w:val="paragraph"/>
        <w:spacing w:before="0" w:beforeAutospacing="0" w:after="0" w:afterAutospacing="0"/>
      </w:pPr>
    </w:p>
    <w:p w14:paraId="6CFA154D" w14:textId="77777777" w:rsidR="00084EF9" w:rsidRDefault="00084EF9" w:rsidP="1B2F268D">
      <w:pPr>
        <w:pStyle w:val="paragraph"/>
        <w:spacing w:before="0" w:beforeAutospacing="0" w:after="0" w:afterAutospacing="0"/>
      </w:pPr>
    </w:p>
    <w:p w14:paraId="74B12AF4" w14:textId="77777777" w:rsidR="00084EF9" w:rsidRDefault="00084EF9" w:rsidP="1B2F268D">
      <w:pPr>
        <w:pStyle w:val="paragraph"/>
        <w:spacing w:before="0" w:beforeAutospacing="0" w:after="0" w:afterAutospacing="0"/>
      </w:pPr>
    </w:p>
    <w:p w14:paraId="7FC36C66" w14:textId="75539716" w:rsidR="00B61925" w:rsidRPr="001E66A3" w:rsidRDefault="001E66A3" w:rsidP="001E66A3">
      <w:pPr>
        <w:pStyle w:val="paragraph"/>
        <w:spacing w:before="0" w:beforeAutospacing="0" w:after="0" w:afterAutospacing="0"/>
        <w:rPr>
          <w:rStyle w:val="normaltextrun"/>
        </w:rPr>
      </w:pPr>
      <w:r w:rsidRPr="001E66A3">
        <w:t xml:space="preserve">Press release TDOMS V12, GRAVITY V5 Milestone 2 and </w:t>
      </w:r>
      <w:proofErr w:type="spellStart"/>
      <w:r w:rsidRPr="001E66A3">
        <w:t>OpenAPI</w:t>
      </w:r>
      <w:proofErr w:type="spellEnd"/>
      <w:r w:rsidRPr="001E66A3">
        <w:t xml:space="preserve"> Studio V1.0.10 Remain</w:t>
      </w:r>
      <w:r w:rsidR="000C080A">
        <w:t xml:space="preserve"> Software</w:t>
      </w:r>
      <w:r w:rsidRPr="001E66A3">
        <w:t xml:space="preserve"> BV</w:t>
      </w:r>
    </w:p>
    <w:sectPr w:rsidR="00B61925" w:rsidRPr="001E66A3">
      <w:footerReference w:type="default" r:id="rId2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1A7A1" w14:textId="77777777" w:rsidR="001B3048" w:rsidRDefault="001B3048" w:rsidP="00CC4127">
      <w:pPr>
        <w:spacing w:after="0" w:line="240" w:lineRule="auto"/>
      </w:pPr>
      <w:r>
        <w:separator/>
      </w:r>
    </w:p>
  </w:endnote>
  <w:endnote w:type="continuationSeparator" w:id="0">
    <w:p w14:paraId="66EBB488" w14:textId="77777777" w:rsidR="001B3048" w:rsidRDefault="001B3048" w:rsidP="00CC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6843" w14:textId="77777777" w:rsidR="00CC4127" w:rsidRDefault="00CC4127">
    <w:pPr>
      <w:pStyle w:val="Footer"/>
      <w:tabs>
        <w:tab w:val="clear" w:pos="4680"/>
        <w:tab w:val="clear" w:pos="9360"/>
      </w:tabs>
      <w:jc w:val="center"/>
      <w:rPr>
        <w:caps/>
        <w:noProof/>
        <w:color w:val="4472C4" w:themeColor="accent1"/>
      </w:rPr>
    </w:pPr>
    <w:r w:rsidRPr="00CC4127">
      <w:rPr>
        <w:caps/>
      </w:rPr>
      <w:fldChar w:fldCharType="begin"/>
    </w:r>
    <w:r w:rsidRPr="00CC4127">
      <w:rPr>
        <w:caps/>
      </w:rPr>
      <w:instrText xml:space="preserve"> PAGE   \* MERGEFORMAT </w:instrText>
    </w:r>
    <w:r w:rsidRPr="00CC4127">
      <w:rPr>
        <w:caps/>
      </w:rPr>
      <w:fldChar w:fldCharType="separate"/>
    </w:r>
    <w:r w:rsidR="000C080A">
      <w:rPr>
        <w:caps/>
        <w:noProof/>
      </w:rPr>
      <w:t>5</w:t>
    </w:r>
    <w:r w:rsidRPr="00CC4127">
      <w:rPr>
        <w:caps/>
        <w:noProof/>
      </w:rPr>
      <w:fldChar w:fldCharType="end"/>
    </w:r>
  </w:p>
  <w:p w14:paraId="5C492FC2" w14:textId="77777777" w:rsidR="00CC4127" w:rsidRDefault="00CC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76DEC" w14:textId="77777777" w:rsidR="001B3048" w:rsidRDefault="001B3048" w:rsidP="00CC4127">
      <w:pPr>
        <w:spacing w:after="0" w:line="240" w:lineRule="auto"/>
      </w:pPr>
      <w:r>
        <w:separator/>
      </w:r>
    </w:p>
  </w:footnote>
  <w:footnote w:type="continuationSeparator" w:id="0">
    <w:p w14:paraId="5E813864" w14:textId="77777777" w:rsidR="001B3048" w:rsidRDefault="001B3048" w:rsidP="00CC4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F37E9"/>
    <w:multiLevelType w:val="hybridMultilevel"/>
    <w:tmpl w:val="6A5CD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551A1"/>
    <w:multiLevelType w:val="multilevel"/>
    <w:tmpl w:val="AE6E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A1E0C"/>
    <w:multiLevelType w:val="hybridMultilevel"/>
    <w:tmpl w:val="DB8A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D7F9D"/>
    <w:multiLevelType w:val="hybridMultilevel"/>
    <w:tmpl w:val="DBB2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60161"/>
    <w:multiLevelType w:val="multilevel"/>
    <w:tmpl w:val="2156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959D9"/>
    <w:multiLevelType w:val="hybridMultilevel"/>
    <w:tmpl w:val="35E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26C86"/>
    <w:multiLevelType w:val="multilevel"/>
    <w:tmpl w:val="26A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071"/>
    <w:rsid w:val="00000C88"/>
    <w:rsid w:val="0003708D"/>
    <w:rsid w:val="0003E219"/>
    <w:rsid w:val="00054349"/>
    <w:rsid w:val="00057354"/>
    <w:rsid w:val="000815EA"/>
    <w:rsid w:val="00082B7C"/>
    <w:rsid w:val="00084EF9"/>
    <w:rsid w:val="000B5F43"/>
    <w:rsid w:val="000C080A"/>
    <w:rsid w:val="000D133B"/>
    <w:rsid w:val="000D6EB8"/>
    <w:rsid w:val="0010187D"/>
    <w:rsid w:val="00115C33"/>
    <w:rsid w:val="00162A73"/>
    <w:rsid w:val="00185517"/>
    <w:rsid w:val="001A632D"/>
    <w:rsid w:val="001B3048"/>
    <w:rsid w:val="001B62FE"/>
    <w:rsid w:val="001C21F5"/>
    <w:rsid w:val="001D3FAC"/>
    <w:rsid w:val="001D7B1B"/>
    <w:rsid w:val="001E1FC5"/>
    <w:rsid w:val="001E2872"/>
    <w:rsid w:val="001E66A3"/>
    <w:rsid w:val="00200F33"/>
    <w:rsid w:val="002033D5"/>
    <w:rsid w:val="00225A04"/>
    <w:rsid w:val="00240C62"/>
    <w:rsid w:val="00263F40"/>
    <w:rsid w:val="0026619F"/>
    <w:rsid w:val="00280E39"/>
    <w:rsid w:val="002B773A"/>
    <w:rsid w:val="002C2E7E"/>
    <w:rsid w:val="002E0FC6"/>
    <w:rsid w:val="002F1266"/>
    <w:rsid w:val="002F3BAF"/>
    <w:rsid w:val="00306B4D"/>
    <w:rsid w:val="00321571"/>
    <w:rsid w:val="003437B4"/>
    <w:rsid w:val="00345E5C"/>
    <w:rsid w:val="00347126"/>
    <w:rsid w:val="00363C36"/>
    <w:rsid w:val="00382FFD"/>
    <w:rsid w:val="003918D0"/>
    <w:rsid w:val="003A079E"/>
    <w:rsid w:val="003C73F3"/>
    <w:rsid w:val="004079FA"/>
    <w:rsid w:val="00422C95"/>
    <w:rsid w:val="00430DD0"/>
    <w:rsid w:val="00433F37"/>
    <w:rsid w:val="00443071"/>
    <w:rsid w:val="00447BBC"/>
    <w:rsid w:val="00453D16"/>
    <w:rsid w:val="00453D7C"/>
    <w:rsid w:val="004949F0"/>
    <w:rsid w:val="00497F20"/>
    <w:rsid w:val="004A4C9A"/>
    <w:rsid w:val="004B0FD8"/>
    <w:rsid w:val="004B190A"/>
    <w:rsid w:val="004B37C4"/>
    <w:rsid w:val="004B594F"/>
    <w:rsid w:val="004C0D6B"/>
    <w:rsid w:val="005079AD"/>
    <w:rsid w:val="00522625"/>
    <w:rsid w:val="00527159"/>
    <w:rsid w:val="00560950"/>
    <w:rsid w:val="005843ED"/>
    <w:rsid w:val="00596B90"/>
    <w:rsid w:val="005E4FC6"/>
    <w:rsid w:val="005E5284"/>
    <w:rsid w:val="00600499"/>
    <w:rsid w:val="00621DA5"/>
    <w:rsid w:val="006428F3"/>
    <w:rsid w:val="006442A9"/>
    <w:rsid w:val="00665070"/>
    <w:rsid w:val="00684FDB"/>
    <w:rsid w:val="006A5BCA"/>
    <w:rsid w:val="006B1262"/>
    <w:rsid w:val="006B5336"/>
    <w:rsid w:val="006D541D"/>
    <w:rsid w:val="006E654C"/>
    <w:rsid w:val="007059B7"/>
    <w:rsid w:val="00734502"/>
    <w:rsid w:val="0076555D"/>
    <w:rsid w:val="0076679D"/>
    <w:rsid w:val="00780C8D"/>
    <w:rsid w:val="007832B0"/>
    <w:rsid w:val="007A69AC"/>
    <w:rsid w:val="007B3320"/>
    <w:rsid w:val="007C0675"/>
    <w:rsid w:val="007D0507"/>
    <w:rsid w:val="007D6915"/>
    <w:rsid w:val="008062F9"/>
    <w:rsid w:val="00825BAA"/>
    <w:rsid w:val="00827CA8"/>
    <w:rsid w:val="00833025"/>
    <w:rsid w:val="0085163E"/>
    <w:rsid w:val="00860632"/>
    <w:rsid w:val="00885BBE"/>
    <w:rsid w:val="008A417C"/>
    <w:rsid w:val="008C31DB"/>
    <w:rsid w:val="008E40CF"/>
    <w:rsid w:val="008F5E6F"/>
    <w:rsid w:val="00906877"/>
    <w:rsid w:val="009146A7"/>
    <w:rsid w:val="009155CB"/>
    <w:rsid w:val="00924875"/>
    <w:rsid w:val="00972B9C"/>
    <w:rsid w:val="00972CAD"/>
    <w:rsid w:val="009755CC"/>
    <w:rsid w:val="00994403"/>
    <w:rsid w:val="009B67FD"/>
    <w:rsid w:val="009C4F61"/>
    <w:rsid w:val="009D7571"/>
    <w:rsid w:val="009E416D"/>
    <w:rsid w:val="00A14E9A"/>
    <w:rsid w:val="00A2240E"/>
    <w:rsid w:val="00A30302"/>
    <w:rsid w:val="00A46701"/>
    <w:rsid w:val="00A5367C"/>
    <w:rsid w:val="00A815D8"/>
    <w:rsid w:val="00A81E7B"/>
    <w:rsid w:val="00A832E2"/>
    <w:rsid w:val="00A969A5"/>
    <w:rsid w:val="00AC0BAE"/>
    <w:rsid w:val="00AD6AA9"/>
    <w:rsid w:val="00B014D0"/>
    <w:rsid w:val="00B14535"/>
    <w:rsid w:val="00B177CA"/>
    <w:rsid w:val="00B26816"/>
    <w:rsid w:val="00B61925"/>
    <w:rsid w:val="00B70808"/>
    <w:rsid w:val="00B8016F"/>
    <w:rsid w:val="00B82976"/>
    <w:rsid w:val="00B84331"/>
    <w:rsid w:val="00B8474D"/>
    <w:rsid w:val="00B95906"/>
    <w:rsid w:val="00BA2C25"/>
    <w:rsid w:val="00BE0F16"/>
    <w:rsid w:val="00BE366D"/>
    <w:rsid w:val="00BF33A6"/>
    <w:rsid w:val="00C04E2B"/>
    <w:rsid w:val="00C278C0"/>
    <w:rsid w:val="00C27ACB"/>
    <w:rsid w:val="00C86860"/>
    <w:rsid w:val="00C945D7"/>
    <w:rsid w:val="00CA2687"/>
    <w:rsid w:val="00CA6123"/>
    <w:rsid w:val="00CA71D6"/>
    <w:rsid w:val="00CB1F66"/>
    <w:rsid w:val="00CC4127"/>
    <w:rsid w:val="00CD0024"/>
    <w:rsid w:val="00CD1783"/>
    <w:rsid w:val="00CD4D05"/>
    <w:rsid w:val="00CD6B93"/>
    <w:rsid w:val="00CF33E6"/>
    <w:rsid w:val="00D13C3E"/>
    <w:rsid w:val="00D15038"/>
    <w:rsid w:val="00D2123F"/>
    <w:rsid w:val="00D316F7"/>
    <w:rsid w:val="00D34ACB"/>
    <w:rsid w:val="00D453C4"/>
    <w:rsid w:val="00D511C6"/>
    <w:rsid w:val="00D627E6"/>
    <w:rsid w:val="00DA5F57"/>
    <w:rsid w:val="00DB008C"/>
    <w:rsid w:val="00DB7E7E"/>
    <w:rsid w:val="00E00910"/>
    <w:rsid w:val="00E32626"/>
    <w:rsid w:val="00E72F83"/>
    <w:rsid w:val="00EB28C9"/>
    <w:rsid w:val="00EC6B6A"/>
    <w:rsid w:val="00ED0C8B"/>
    <w:rsid w:val="00F16C1D"/>
    <w:rsid w:val="00F3411A"/>
    <w:rsid w:val="00F572CA"/>
    <w:rsid w:val="00FA1CBD"/>
    <w:rsid w:val="00FA38DE"/>
    <w:rsid w:val="00FF5EF5"/>
    <w:rsid w:val="0163C1D6"/>
    <w:rsid w:val="01E5E2F1"/>
    <w:rsid w:val="03BDB604"/>
    <w:rsid w:val="04825D19"/>
    <w:rsid w:val="054A30FA"/>
    <w:rsid w:val="05B6CF25"/>
    <w:rsid w:val="06382F18"/>
    <w:rsid w:val="064553C0"/>
    <w:rsid w:val="074435BE"/>
    <w:rsid w:val="07D054E3"/>
    <w:rsid w:val="08959611"/>
    <w:rsid w:val="0A9F6050"/>
    <w:rsid w:val="0C15666D"/>
    <w:rsid w:val="0C738BCD"/>
    <w:rsid w:val="0D968104"/>
    <w:rsid w:val="0DB3BD41"/>
    <w:rsid w:val="10BA1BD2"/>
    <w:rsid w:val="118FF7E2"/>
    <w:rsid w:val="11B5AF06"/>
    <w:rsid w:val="11BEDC89"/>
    <w:rsid w:val="13769439"/>
    <w:rsid w:val="150FE9CC"/>
    <w:rsid w:val="15E26EF3"/>
    <w:rsid w:val="17CEC4D8"/>
    <w:rsid w:val="18294EB8"/>
    <w:rsid w:val="18540F33"/>
    <w:rsid w:val="1A786695"/>
    <w:rsid w:val="1B2F268D"/>
    <w:rsid w:val="1BBB2EDB"/>
    <w:rsid w:val="1CD5420E"/>
    <w:rsid w:val="1D718707"/>
    <w:rsid w:val="1D7E348E"/>
    <w:rsid w:val="1F41C36D"/>
    <w:rsid w:val="1F906F7B"/>
    <w:rsid w:val="21CF5BB0"/>
    <w:rsid w:val="22614286"/>
    <w:rsid w:val="22A7EE82"/>
    <w:rsid w:val="22F98139"/>
    <w:rsid w:val="2399F0D2"/>
    <w:rsid w:val="26A9CC0A"/>
    <w:rsid w:val="27C36C96"/>
    <w:rsid w:val="28A8C9DE"/>
    <w:rsid w:val="29F8639E"/>
    <w:rsid w:val="2A6390FA"/>
    <w:rsid w:val="2AD215E3"/>
    <w:rsid w:val="2B24EDB0"/>
    <w:rsid w:val="2CF7B45F"/>
    <w:rsid w:val="2D4409CC"/>
    <w:rsid w:val="2FE41ED6"/>
    <w:rsid w:val="3052008E"/>
    <w:rsid w:val="30D36E16"/>
    <w:rsid w:val="34E3BAB7"/>
    <w:rsid w:val="3516C3EF"/>
    <w:rsid w:val="3619CBA9"/>
    <w:rsid w:val="36BEA879"/>
    <w:rsid w:val="3760B2BC"/>
    <w:rsid w:val="3971477A"/>
    <w:rsid w:val="3A01E4A6"/>
    <w:rsid w:val="3B282432"/>
    <w:rsid w:val="3C862D84"/>
    <w:rsid w:val="3D2BBE86"/>
    <w:rsid w:val="3F10CFA4"/>
    <w:rsid w:val="3F8D5B6E"/>
    <w:rsid w:val="4062FBF5"/>
    <w:rsid w:val="40C87CF8"/>
    <w:rsid w:val="40FBB077"/>
    <w:rsid w:val="41C23BCF"/>
    <w:rsid w:val="42331DCD"/>
    <w:rsid w:val="42FCD30F"/>
    <w:rsid w:val="44B5B032"/>
    <w:rsid w:val="44E429BD"/>
    <w:rsid w:val="45793A09"/>
    <w:rsid w:val="45D00347"/>
    <w:rsid w:val="474FBFC7"/>
    <w:rsid w:val="47C6C8CE"/>
    <w:rsid w:val="47D1CE6C"/>
    <w:rsid w:val="4A38CF8C"/>
    <w:rsid w:val="4AC6489D"/>
    <w:rsid w:val="4B09C318"/>
    <w:rsid w:val="4B1782D7"/>
    <w:rsid w:val="4B18DB20"/>
    <w:rsid w:val="4CE62027"/>
    <w:rsid w:val="4D29D1C4"/>
    <w:rsid w:val="4D9AE495"/>
    <w:rsid w:val="4DC71B95"/>
    <w:rsid w:val="4F9954D9"/>
    <w:rsid w:val="4FB2AE23"/>
    <w:rsid w:val="504B5DED"/>
    <w:rsid w:val="51568980"/>
    <w:rsid w:val="53052217"/>
    <w:rsid w:val="53058D64"/>
    <w:rsid w:val="53DE4AA0"/>
    <w:rsid w:val="56364471"/>
    <w:rsid w:val="5672A674"/>
    <w:rsid w:val="573D4E9B"/>
    <w:rsid w:val="58FBAA77"/>
    <w:rsid w:val="6215A3A0"/>
    <w:rsid w:val="621CF13E"/>
    <w:rsid w:val="645B9282"/>
    <w:rsid w:val="64BB7659"/>
    <w:rsid w:val="65BE2956"/>
    <w:rsid w:val="6736DD8D"/>
    <w:rsid w:val="67C1CD39"/>
    <w:rsid w:val="67E474D3"/>
    <w:rsid w:val="69712866"/>
    <w:rsid w:val="69FADB5C"/>
    <w:rsid w:val="6AB38548"/>
    <w:rsid w:val="6BAF2122"/>
    <w:rsid w:val="6BB73D9B"/>
    <w:rsid w:val="6C1DDEA0"/>
    <w:rsid w:val="6DEDFC12"/>
    <w:rsid w:val="6E49FD42"/>
    <w:rsid w:val="6E5F6D34"/>
    <w:rsid w:val="70053251"/>
    <w:rsid w:val="709183B6"/>
    <w:rsid w:val="70B0F5F9"/>
    <w:rsid w:val="70E77F76"/>
    <w:rsid w:val="72023A1A"/>
    <w:rsid w:val="72260717"/>
    <w:rsid w:val="722DBFB1"/>
    <w:rsid w:val="72386D1A"/>
    <w:rsid w:val="734E1F9C"/>
    <w:rsid w:val="73B60647"/>
    <w:rsid w:val="75E9CBE4"/>
    <w:rsid w:val="7753854C"/>
    <w:rsid w:val="779636A1"/>
    <w:rsid w:val="788109B7"/>
    <w:rsid w:val="79CF65CE"/>
    <w:rsid w:val="7BF9304F"/>
    <w:rsid w:val="7C529B3B"/>
    <w:rsid w:val="7D621544"/>
    <w:rsid w:val="7E27C7A1"/>
    <w:rsid w:val="7F4AAF1C"/>
    <w:rsid w:val="7F5F24B3"/>
    <w:rsid w:val="7FBDF3B7"/>
    <w:rsid w:val="7FC4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16DE"/>
  <w15:docId w15:val="{F3A24E9F-255D-469B-87A0-F6A089A0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F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F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30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3071"/>
  </w:style>
  <w:style w:type="character" w:customStyle="1" w:styleId="eop">
    <w:name w:val="eop"/>
    <w:basedOn w:val="DefaultParagraphFont"/>
    <w:rsid w:val="00443071"/>
  </w:style>
  <w:style w:type="character" w:customStyle="1" w:styleId="spellingerror">
    <w:name w:val="spellingerror"/>
    <w:basedOn w:val="DefaultParagraphFont"/>
    <w:rsid w:val="00443071"/>
  </w:style>
  <w:style w:type="character" w:customStyle="1" w:styleId="contextualspellingandgrammarerror">
    <w:name w:val="contextualspellingandgrammarerror"/>
    <w:basedOn w:val="DefaultParagraphFont"/>
    <w:rsid w:val="00443071"/>
  </w:style>
  <w:style w:type="character" w:customStyle="1" w:styleId="Heading1Char">
    <w:name w:val="Heading 1 Char"/>
    <w:basedOn w:val="DefaultParagraphFont"/>
    <w:link w:val="Heading1"/>
    <w:uiPriority w:val="9"/>
    <w:rsid w:val="00684FD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F5E6F"/>
    <w:rPr>
      <w:color w:val="0000FF"/>
      <w:u w:val="single"/>
    </w:rPr>
  </w:style>
  <w:style w:type="character" w:customStyle="1" w:styleId="UnresolvedMention1">
    <w:name w:val="Unresolved Mention1"/>
    <w:basedOn w:val="DefaultParagraphFont"/>
    <w:uiPriority w:val="99"/>
    <w:semiHidden/>
    <w:unhideWhenUsed/>
    <w:rsid w:val="00A832E2"/>
    <w:rPr>
      <w:color w:val="605E5C"/>
      <w:shd w:val="clear" w:color="auto" w:fill="E1DFDD"/>
    </w:rPr>
  </w:style>
  <w:style w:type="character" w:customStyle="1" w:styleId="Heading3Char">
    <w:name w:val="Heading 3 Char"/>
    <w:basedOn w:val="DefaultParagraphFont"/>
    <w:link w:val="Heading3"/>
    <w:uiPriority w:val="9"/>
    <w:semiHidden/>
    <w:rsid w:val="00200F3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8A4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17C"/>
    <w:rPr>
      <w:rFonts w:ascii="Tahoma" w:hAnsi="Tahoma" w:cs="Tahoma"/>
      <w:sz w:val="16"/>
      <w:szCs w:val="16"/>
    </w:rPr>
  </w:style>
  <w:style w:type="character" w:styleId="FollowedHyperlink">
    <w:name w:val="FollowedHyperlink"/>
    <w:basedOn w:val="DefaultParagraphFont"/>
    <w:uiPriority w:val="99"/>
    <w:semiHidden/>
    <w:unhideWhenUsed/>
    <w:rsid w:val="00FF5EF5"/>
    <w:rPr>
      <w:color w:val="954F72" w:themeColor="followedHyperlink"/>
      <w:u w:val="single"/>
    </w:rPr>
  </w:style>
  <w:style w:type="paragraph" w:styleId="Header">
    <w:name w:val="header"/>
    <w:basedOn w:val="Normal"/>
    <w:link w:val="HeaderChar"/>
    <w:uiPriority w:val="99"/>
    <w:unhideWhenUsed/>
    <w:rsid w:val="00CC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27"/>
  </w:style>
  <w:style w:type="paragraph" w:styleId="Footer">
    <w:name w:val="footer"/>
    <w:basedOn w:val="Normal"/>
    <w:link w:val="FooterChar"/>
    <w:uiPriority w:val="99"/>
    <w:unhideWhenUsed/>
    <w:rsid w:val="00CC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0450">
      <w:bodyDiv w:val="1"/>
      <w:marLeft w:val="0"/>
      <w:marRight w:val="0"/>
      <w:marTop w:val="0"/>
      <w:marBottom w:val="0"/>
      <w:divBdr>
        <w:top w:val="none" w:sz="0" w:space="0" w:color="auto"/>
        <w:left w:val="none" w:sz="0" w:space="0" w:color="auto"/>
        <w:bottom w:val="none" w:sz="0" w:space="0" w:color="auto"/>
        <w:right w:val="none" w:sz="0" w:space="0" w:color="auto"/>
      </w:divBdr>
    </w:div>
    <w:div w:id="237398116">
      <w:bodyDiv w:val="1"/>
      <w:marLeft w:val="0"/>
      <w:marRight w:val="0"/>
      <w:marTop w:val="0"/>
      <w:marBottom w:val="0"/>
      <w:divBdr>
        <w:top w:val="none" w:sz="0" w:space="0" w:color="auto"/>
        <w:left w:val="none" w:sz="0" w:space="0" w:color="auto"/>
        <w:bottom w:val="none" w:sz="0" w:space="0" w:color="auto"/>
        <w:right w:val="none" w:sz="0" w:space="0" w:color="auto"/>
      </w:divBdr>
    </w:div>
    <w:div w:id="291524465">
      <w:bodyDiv w:val="1"/>
      <w:marLeft w:val="0"/>
      <w:marRight w:val="0"/>
      <w:marTop w:val="0"/>
      <w:marBottom w:val="0"/>
      <w:divBdr>
        <w:top w:val="none" w:sz="0" w:space="0" w:color="auto"/>
        <w:left w:val="none" w:sz="0" w:space="0" w:color="auto"/>
        <w:bottom w:val="none" w:sz="0" w:space="0" w:color="auto"/>
        <w:right w:val="none" w:sz="0" w:space="0" w:color="auto"/>
      </w:divBdr>
      <w:divsChild>
        <w:div w:id="1505318972">
          <w:marLeft w:val="0"/>
          <w:marRight w:val="0"/>
          <w:marTop w:val="0"/>
          <w:marBottom w:val="0"/>
          <w:divBdr>
            <w:top w:val="none" w:sz="0" w:space="0" w:color="auto"/>
            <w:left w:val="none" w:sz="0" w:space="0" w:color="auto"/>
            <w:bottom w:val="none" w:sz="0" w:space="0" w:color="auto"/>
            <w:right w:val="none" w:sz="0" w:space="0" w:color="auto"/>
          </w:divBdr>
        </w:div>
        <w:div w:id="206911638">
          <w:marLeft w:val="0"/>
          <w:marRight w:val="0"/>
          <w:marTop w:val="0"/>
          <w:marBottom w:val="0"/>
          <w:divBdr>
            <w:top w:val="none" w:sz="0" w:space="0" w:color="auto"/>
            <w:left w:val="none" w:sz="0" w:space="0" w:color="auto"/>
            <w:bottom w:val="none" w:sz="0" w:space="0" w:color="auto"/>
            <w:right w:val="none" w:sz="0" w:space="0" w:color="auto"/>
          </w:divBdr>
        </w:div>
        <w:div w:id="1775977017">
          <w:marLeft w:val="0"/>
          <w:marRight w:val="0"/>
          <w:marTop w:val="0"/>
          <w:marBottom w:val="0"/>
          <w:divBdr>
            <w:top w:val="none" w:sz="0" w:space="0" w:color="auto"/>
            <w:left w:val="none" w:sz="0" w:space="0" w:color="auto"/>
            <w:bottom w:val="none" w:sz="0" w:space="0" w:color="auto"/>
            <w:right w:val="none" w:sz="0" w:space="0" w:color="auto"/>
          </w:divBdr>
        </w:div>
        <w:div w:id="381754721">
          <w:marLeft w:val="0"/>
          <w:marRight w:val="0"/>
          <w:marTop w:val="0"/>
          <w:marBottom w:val="0"/>
          <w:divBdr>
            <w:top w:val="none" w:sz="0" w:space="0" w:color="auto"/>
            <w:left w:val="none" w:sz="0" w:space="0" w:color="auto"/>
            <w:bottom w:val="none" w:sz="0" w:space="0" w:color="auto"/>
            <w:right w:val="none" w:sz="0" w:space="0" w:color="auto"/>
          </w:divBdr>
        </w:div>
        <w:div w:id="561989981">
          <w:marLeft w:val="0"/>
          <w:marRight w:val="0"/>
          <w:marTop w:val="0"/>
          <w:marBottom w:val="0"/>
          <w:divBdr>
            <w:top w:val="none" w:sz="0" w:space="0" w:color="auto"/>
            <w:left w:val="none" w:sz="0" w:space="0" w:color="auto"/>
            <w:bottom w:val="none" w:sz="0" w:space="0" w:color="auto"/>
            <w:right w:val="none" w:sz="0" w:space="0" w:color="auto"/>
          </w:divBdr>
        </w:div>
      </w:divsChild>
    </w:div>
    <w:div w:id="336227334">
      <w:bodyDiv w:val="1"/>
      <w:marLeft w:val="0"/>
      <w:marRight w:val="0"/>
      <w:marTop w:val="0"/>
      <w:marBottom w:val="0"/>
      <w:divBdr>
        <w:top w:val="none" w:sz="0" w:space="0" w:color="auto"/>
        <w:left w:val="none" w:sz="0" w:space="0" w:color="auto"/>
        <w:bottom w:val="none" w:sz="0" w:space="0" w:color="auto"/>
        <w:right w:val="none" w:sz="0" w:space="0" w:color="auto"/>
      </w:divBdr>
    </w:div>
    <w:div w:id="386495791">
      <w:bodyDiv w:val="1"/>
      <w:marLeft w:val="0"/>
      <w:marRight w:val="0"/>
      <w:marTop w:val="0"/>
      <w:marBottom w:val="0"/>
      <w:divBdr>
        <w:top w:val="none" w:sz="0" w:space="0" w:color="auto"/>
        <w:left w:val="none" w:sz="0" w:space="0" w:color="auto"/>
        <w:bottom w:val="none" w:sz="0" w:space="0" w:color="auto"/>
        <w:right w:val="none" w:sz="0" w:space="0" w:color="auto"/>
      </w:divBdr>
    </w:div>
    <w:div w:id="887112180">
      <w:bodyDiv w:val="1"/>
      <w:marLeft w:val="0"/>
      <w:marRight w:val="0"/>
      <w:marTop w:val="0"/>
      <w:marBottom w:val="0"/>
      <w:divBdr>
        <w:top w:val="none" w:sz="0" w:space="0" w:color="auto"/>
        <w:left w:val="none" w:sz="0" w:space="0" w:color="auto"/>
        <w:bottom w:val="none" w:sz="0" w:space="0" w:color="auto"/>
        <w:right w:val="none" w:sz="0" w:space="0" w:color="auto"/>
      </w:divBdr>
    </w:div>
    <w:div w:id="928776700">
      <w:bodyDiv w:val="1"/>
      <w:marLeft w:val="0"/>
      <w:marRight w:val="0"/>
      <w:marTop w:val="0"/>
      <w:marBottom w:val="0"/>
      <w:divBdr>
        <w:top w:val="none" w:sz="0" w:space="0" w:color="auto"/>
        <w:left w:val="none" w:sz="0" w:space="0" w:color="auto"/>
        <w:bottom w:val="none" w:sz="0" w:space="0" w:color="auto"/>
        <w:right w:val="none" w:sz="0" w:space="0" w:color="auto"/>
      </w:divBdr>
    </w:div>
    <w:div w:id="1025523494">
      <w:bodyDiv w:val="1"/>
      <w:marLeft w:val="0"/>
      <w:marRight w:val="0"/>
      <w:marTop w:val="0"/>
      <w:marBottom w:val="0"/>
      <w:divBdr>
        <w:top w:val="none" w:sz="0" w:space="0" w:color="auto"/>
        <w:left w:val="none" w:sz="0" w:space="0" w:color="auto"/>
        <w:bottom w:val="none" w:sz="0" w:space="0" w:color="auto"/>
        <w:right w:val="none" w:sz="0" w:space="0" w:color="auto"/>
      </w:divBdr>
    </w:div>
    <w:div w:id="1118380649">
      <w:bodyDiv w:val="1"/>
      <w:marLeft w:val="0"/>
      <w:marRight w:val="0"/>
      <w:marTop w:val="0"/>
      <w:marBottom w:val="0"/>
      <w:divBdr>
        <w:top w:val="none" w:sz="0" w:space="0" w:color="auto"/>
        <w:left w:val="none" w:sz="0" w:space="0" w:color="auto"/>
        <w:bottom w:val="none" w:sz="0" w:space="0" w:color="auto"/>
        <w:right w:val="none" w:sz="0" w:space="0" w:color="auto"/>
      </w:divBdr>
      <w:divsChild>
        <w:div w:id="2031301440">
          <w:marLeft w:val="0"/>
          <w:marRight w:val="0"/>
          <w:marTop w:val="0"/>
          <w:marBottom w:val="0"/>
          <w:divBdr>
            <w:top w:val="none" w:sz="0" w:space="0" w:color="auto"/>
            <w:left w:val="none" w:sz="0" w:space="0" w:color="auto"/>
            <w:bottom w:val="none" w:sz="0" w:space="0" w:color="auto"/>
            <w:right w:val="none" w:sz="0" w:space="0" w:color="auto"/>
          </w:divBdr>
          <w:divsChild>
            <w:div w:id="914971110">
              <w:marLeft w:val="0"/>
              <w:marRight w:val="0"/>
              <w:marTop w:val="0"/>
              <w:marBottom w:val="0"/>
              <w:divBdr>
                <w:top w:val="none" w:sz="0" w:space="0" w:color="auto"/>
                <w:left w:val="none" w:sz="0" w:space="0" w:color="auto"/>
                <w:bottom w:val="none" w:sz="0" w:space="0" w:color="auto"/>
                <w:right w:val="none" w:sz="0" w:space="0" w:color="auto"/>
              </w:divBdr>
              <w:divsChild>
                <w:div w:id="12412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006">
      <w:bodyDiv w:val="1"/>
      <w:marLeft w:val="0"/>
      <w:marRight w:val="0"/>
      <w:marTop w:val="0"/>
      <w:marBottom w:val="0"/>
      <w:divBdr>
        <w:top w:val="none" w:sz="0" w:space="0" w:color="auto"/>
        <w:left w:val="none" w:sz="0" w:space="0" w:color="auto"/>
        <w:bottom w:val="none" w:sz="0" w:space="0" w:color="auto"/>
        <w:right w:val="none" w:sz="0" w:space="0" w:color="auto"/>
      </w:divBdr>
    </w:div>
    <w:div w:id="1248343738">
      <w:bodyDiv w:val="1"/>
      <w:marLeft w:val="0"/>
      <w:marRight w:val="0"/>
      <w:marTop w:val="0"/>
      <w:marBottom w:val="0"/>
      <w:divBdr>
        <w:top w:val="none" w:sz="0" w:space="0" w:color="auto"/>
        <w:left w:val="none" w:sz="0" w:space="0" w:color="auto"/>
        <w:bottom w:val="none" w:sz="0" w:space="0" w:color="auto"/>
        <w:right w:val="none" w:sz="0" w:space="0" w:color="auto"/>
      </w:divBdr>
      <w:divsChild>
        <w:div w:id="126630631">
          <w:marLeft w:val="0"/>
          <w:marRight w:val="0"/>
          <w:marTop w:val="0"/>
          <w:marBottom w:val="0"/>
          <w:divBdr>
            <w:top w:val="none" w:sz="0" w:space="0" w:color="auto"/>
            <w:left w:val="none" w:sz="0" w:space="0" w:color="auto"/>
            <w:bottom w:val="none" w:sz="0" w:space="0" w:color="auto"/>
            <w:right w:val="none" w:sz="0" w:space="0" w:color="auto"/>
          </w:divBdr>
        </w:div>
        <w:div w:id="195778512">
          <w:marLeft w:val="0"/>
          <w:marRight w:val="0"/>
          <w:marTop w:val="0"/>
          <w:marBottom w:val="0"/>
          <w:divBdr>
            <w:top w:val="none" w:sz="0" w:space="0" w:color="auto"/>
            <w:left w:val="none" w:sz="0" w:space="0" w:color="auto"/>
            <w:bottom w:val="none" w:sz="0" w:space="0" w:color="auto"/>
            <w:right w:val="none" w:sz="0" w:space="0" w:color="auto"/>
          </w:divBdr>
        </w:div>
        <w:div w:id="271212290">
          <w:marLeft w:val="0"/>
          <w:marRight w:val="0"/>
          <w:marTop w:val="0"/>
          <w:marBottom w:val="0"/>
          <w:divBdr>
            <w:top w:val="none" w:sz="0" w:space="0" w:color="auto"/>
            <w:left w:val="none" w:sz="0" w:space="0" w:color="auto"/>
            <w:bottom w:val="none" w:sz="0" w:space="0" w:color="auto"/>
            <w:right w:val="none" w:sz="0" w:space="0" w:color="auto"/>
          </w:divBdr>
        </w:div>
        <w:div w:id="322897796">
          <w:marLeft w:val="0"/>
          <w:marRight w:val="0"/>
          <w:marTop w:val="0"/>
          <w:marBottom w:val="0"/>
          <w:divBdr>
            <w:top w:val="none" w:sz="0" w:space="0" w:color="auto"/>
            <w:left w:val="none" w:sz="0" w:space="0" w:color="auto"/>
            <w:bottom w:val="none" w:sz="0" w:space="0" w:color="auto"/>
            <w:right w:val="none" w:sz="0" w:space="0" w:color="auto"/>
          </w:divBdr>
        </w:div>
        <w:div w:id="359164519">
          <w:marLeft w:val="0"/>
          <w:marRight w:val="0"/>
          <w:marTop w:val="0"/>
          <w:marBottom w:val="0"/>
          <w:divBdr>
            <w:top w:val="none" w:sz="0" w:space="0" w:color="auto"/>
            <w:left w:val="none" w:sz="0" w:space="0" w:color="auto"/>
            <w:bottom w:val="none" w:sz="0" w:space="0" w:color="auto"/>
            <w:right w:val="none" w:sz="0" w:space="0" w:color="auto"/>
          </w:divBdr>
        </w:div>
        <w:div w:id="494612763">
          <w:marLeft w:val="0"/>
          <w:marRight w:val="0"/>
          <w:marTop w:val="0"/>
          <w:marBottom w:val="0"/>
          <w:divBdr>
            <w:top w:val="none" w:sz="0" w:space="0" w:color="auto"/>
            <w:left w:val="none" w:sz="0" w:space="0" w:color="auto"/>
            <w:bottom w:val="none" w:sz="0" w:space="0" w:color="auto"/>
            <w:right w:val="none" w:sz="0" w:space="0" w:color="auto"/>
          </w:divBdr>
        </w:div>
        <w:div w:id="588850346">
          <w:marLeft w:val="0"/>
          <w:marRight w:val="0"/>
          <w:marTop w:val="0"/>
          <w:marBottom w:val="0"/>
          <w:divBdr>
            <w:top w:val="none" w:sz="0" w:space="0" w:color="auto"/>
            <w:left w:val="none" w:sz="0" w:space="0" w:color="auto"/>
            <w:bottom w:val="none" w:sz="0" w:space="0" w:color="auto"/>
            <w:right w:val="none" w:sz="0" w:space="0" w:color="auto"/>
          </w:divBdr>
        </w:div>
        <w:div w:id="609435481">
          <w:marLeft w:val="0"/>
          <w:marRight w:val="0"/>
          <w:marTop w:val="0"/>
          <w:marBottom w:val="0"/>
          <w:divBdr>
            <w:top w:val="none" w:sz="0" w:space="0" w:color="auto"/>
            <w:left w:val="none" w:sz="0" w:space="0" w:color="auto"/>
            <w:bottom w:val="none" w:sz="0" w:space="0" w:color="auto"/>
            <w:right w:val="none" w:sz="0" w:space="0" w:color="auto"/>
          </w:divBdr>
        </w:div>
        <w:div w:id="704067066">
          <w:marLeft w:val="0"/>
          <w:marRight w:val="0"/>
          <w:marTop w:val="0"/>
          <w:marBottom w:val="0"/>
          <w:divBdr>
            <w:top w:val="none" w:sz="0" w:space="0" w:color="auto"/>
            <w:left w:val="none" w:sz="0" w:space="0" w:color="auto"/>
            <w:bottom w:val="none" w:sz="0" w:space="0" w:color="auto"/>
            <w:right w:val="none" w:sz="0" w:space="0" w:color="auto"/>
          </w:divBdr>
        </w:div>
        <w:div w:id="756632048">
          <w:marLeft w:val="0"/>
          <w:marRight w:val="0"/>
          <w:marTop w:val="0"/>
          <w:marBottom w:val="0"/>
          <w:divBdr>
            <w:top w:val="none" w:sz="0" w:space="0" w:color="auto"/>
            <w:left w:val="none" w:sz="0" w:space="0" w:color="auto"/>
            <w:bottom w:val="none" w:sz="0" w:space="0" w:color="auto"/>
            <w:right w:val="none" w:sz="0" w:space="0" w:color="auto"/>
          </w:divBdr>
        </w:div>
        <w:div w:id="798913363">
          <w:marLeft w:val="0"/>
          <w:marRight w:val="0"/>
          <w:marTop w:val="0"/>
          <w:marBottom w:val="0"/>
          <w:divBdr>
            <w:top w:val="none" w:sz="0" w:space="0" w:color="auto"/>
            <w:left w:val="none" w:sz="0" w:space="0" w:color="auto"/>
            <w:bottom w:val="none" w:sz="0" w:space="0" w:color="auto"/>
            <w:right w:val="none" w:sz="0" w:space="0" w:color="auto"/>
          </w:divBdr>
        </w:div>
        <w:div w:id="821120132">
          <w:marLeft w:val="0"/>
          <w:marRight w:val="0"/>
          <w:marTop w:val="0"/>
          <w:marBottom w:val="0"/>
          <w:divBdr>
            <w:top w:val="none" w:sz="0" w:space="0" w:color="auto"/>
            <w:left w:val="none" w:sz="0" w:space="0" w:color="auto"/>
            <w:bottom w:val="none" w:sz="0" w:space="0" w:color="auto"/>
            <w:right w:val="none" w:sz="0" w:space="0" w:color="auto"/>
          </w:divBdr>
          <w:divsChild>
            <w:div w:id="152913231">
              <w:marLeft w:val="0"/>
              <w:marRight w:val="0"/>
              <w:marTop w:val="0"/>
              <w:marBottom w:val="0"/>
              <w:divBdr>
                <w:top w:val="none" w:sz="0" w:space="0" w:color="auto"/>
                <w:left w:val="none" w:sz="0" w:space="0" w:color="auto"/>
                <w:bottom w:val="none" w:sz="0" w:space="0" w:color="auto"/>
                <w:right w:val="none" w:sz="0" w:space="0" w:color="auto"/>
              </w:divBdr>
            </w:div>
            <w:div w:id="341393188">
              <w:marLeft w:val="0"/>
              <w:marRight w:val="0"/>
              <w:marTop w:val="0"/>
              <w:marBottom w:val="0"/>
              <w:divBdr>
                <w:top w:val="none" w:sz="0" w:space="0" w:color="auto"/>
                <w:left w:val="none" w:sz="0" w:space="0" w:color="auto"/>
                <w:bottom w:val="none" w:sz="0" w:space="0" w:color="auto"/>
                <w:right w:val="none" w:sz="0" w:space="0" w:color="auto"/>
              </w:divBdr>
            </w:div>
            <w:div w:id="1785270961">
              <w:marLeft w:val="0"/>
              <w:marRight w:val="0"/>
              <w:marTop w:val="0"/>
              <w:marBottom w:val="0"/>
              <w:divBdr>
                <w:top w:val="none" w:sz="0" w:space="0" w:color="auto"/>
                <w:left w:val="none" w:sz="0" w:space="0" w:color="auto"/>
                <w:bottom w:val="none" w:sz="0" w:space="0" w:color="auto"/>
                <w:right w:val="none" w:sz="0" w:space="0" w:color="auto"/>
              </w:divBdr>
            </w:div>
          </w:divsChild>
        </w:div>
        <w:div w:id="841161096">
          <w:marLeft w:val="0"/>
          <w:marRight w:val="0"/>
          <w:marTop w:val="0"/>
          <w:marBottom w:val="0"/>
          <w:divBdr>
            <w:top w:val="none" w:sz="0" w:space="0" w:color="auto"/>
            <w:left w:val="none" w:sz="0" w:space="0" w:color="auto"/>
            <w:bottom w:val="none" w:sz="0" w:space="0" w:color="auto"/>
            <w:right w:val="none" w:sz="0" w:space="0" w:color="auto"/>
          </w:divBdr>
        </w:div>
        <w:div w:id="873465546">
          <w:marLeft w:val="0"/>
          <w:marRight w:val="0"/>
          <w:marTop w:val="0"/>
          <w:marBottom w:val="0"/>
          <w:divBdr>
            <w:top w:val="none" w:sz="0" w:space="0" w:color="auto"/>
            <w:left w:val="none" w:sz="0" w:space="0" w:color="auto"/>
            <w:bottom w:val="none" w:sz="0" w:space="0" w:color="auto"/>
            <w:right w:val="none" w:sz="0" w:space="0" w:color="auto"/>
          </w:divBdr>
          <w:divsChild>
            <w:div w:id="379549859">
              <w:marLeft w:val="0"/>
              <w:marRight w:val="0"/>
              <w:marTop w:val="0"/>
              <w:marBottom w:val="0"/>
              <w:divBdr>
                <w:top w:val="none" w:sz="0" w:space="0" w:color="auto"/>
                <w:left w:val="none" w:sz="0" w:space="0" w:color="auto"/>
                <w:bottom w:val="none" w:sz="0" w:space="0" w:color="auto"/>
                <w:right w:val="none" w:sz="0" w:space="0" w:color="auto"/>
              </w:divBdr>
            </w:div>
            <w:div w:id="383064365">
              <w:marLeft w:val="0"/>
              <w:marRight w:val="0"/>
              <w:marTop w:val="0"/>
              <w:marBottom w:val="0"/>
              <w:divBdr>
                <w:top w:val="none" w:sz="0" w:space="0" w:color="auto"/>
                <w:left w:val="none" w:sz="0" w:space="0" w:color="auto"/>
                <w:bottom w:val="none" w:sz="0" w:space="0" w:color="auto"/>
                <w:right w:val="none" w:sz="0" w:space="0" w:color="auto"/>
              </w:divBdr>
            </w:div>
            <w:div w:id="660307657">
              <w:marLeft w:val="0"/>
              <w:marRight w:val="0"/>
              <w:marTop w:val="0"/>
              <w:marBottom w:val="0"/>
              <w:divBdr>
                <w:top w:val="none" w:sz="0" w:space="0" w:color="auto"/>
                <w:left w:val="none" w:sz="0" w:space="0" w:color="auto"/>
                <w:bottom w:val="none" w:sz="0" w:space="0" w:color="auto"/>
                <w:right w:val="none" w:sz="0" w:space="0" w:color="auto"/>
              </w:divBdr>
            </w:div>
            <w:div w:id="1165121930">
              <w:marLeft w:val="0"/>
              <w:marRight w:val="0"/>
              <w:marTop w:val="0"/>
              <w:marBottom w:val="0"/>
              <w:divBdr>
                <w:top w:val="none" w:sz="0" w:space="0" w:color="auto"/>
                <w:left w:val="none" w:sz="0" w:space="0" w:color="auto"/>
                <w:bottom w:val="none" w:sz="0" w:space="0" w:color="auto"/>
                <w:right w:val="none" w:sz="0" w:space="0" w:color="auto"/>
              </w:divBdr>
            </w:div>
            <w:div w:id="1485581807">
              <w:marLeft w:val="0"/>
              <w:marRight w:val="0"/>
              <w:marTop w:val="0"/>
              <w:marBottom w:val="0"/>
              <w:divBdr>
                <w:top w:val="none" w:sz="0" w:space="0" w:color="auto"/>
                <w:left w:val="none" w:sz="0" w:space="0" w:color="auto"/>
                <w:bottom w:val="none" w:sz="0" w:space="0" w:color="auto"/>
                <w:right w:val="none" w:sz="0" w:space="0" w:color="auto"/>
              </w:divBdr>
            </w:div>
          </w:divsChild>
        </w:div>
        <w:div w:id="898978916">
          <w:marLeft w:val="0"/>
          <w:marRight w:val="0"/>
          <w:marTop w:val="0"/>
          <w:marBottom w:val="0"/>
          <w:divBdr>
            <w:top w:val="none" w:sz="0" w:space="0" w:color="auto"/>
            <w:left w:val="none" w:sz="0" w:space="0" w:color="auto"/>
            <w:bottom w:val="none" w:sz="0" w:space="0" w:color="auto"/>
            <w:right w:val="none" w:sz="0" w:space="0" w:color="auto"/>
          </w:divBdr>
        </w:div>
        <w:div w:id="978917871">
          <w:marLeft w:val="0"/>
          <w:marRight w:val="0"/>
          <w:marTop w:val="0"/>
          <w:marBottom w:val="0"/>
          <w:divBdr>
            <w:top w:val="none" w:sz="0" w:space="0" w:color="auto"/>
            <w:left w:val="none" w:sz="0" w:space="0" w:color="auto"/>
            <w:bottom w:val="none" w:sz="0" w:space="0" w:color="auto"/>
            <w:right w:val="none" w:sz="0" w:space="0" w:color="auto"/>
          </w:divBdr>
        </w:div>
        <w:div w:id="1023168724">
          <w:marLeft w:val="0"/>
          <w:marRight w:val="0"/>
          <w:marTop w:val="0"/>
          <w:marBottom w:val="0"/>
          <w:divBdr>
            <w:top w:val="none" w:sz="0" w:space="0" w:color="auto"/>
            <w:left w:val="none" w:sz="0" w:space="0" w:color="auto"/>
            <w:bottom w:val="none" w:sz="0" w:space="0" w:color="auto"/>
            <w:right w:val="none" w:sz="0" w:space="0" w:color="auto"/>
          </w:divBdr>
        </w:div>
        <w:div w:id="1095446162">
          <w:marLeft w:val="0"/>
          <w:marRight w:val="0"/>
          <w:marTop w:val="0"/>
          <w:marBottom w:val="0"/>
          <w:divBdr>
            <w:top w:val="none" w:sz="0" w:space="0" w:color="auto"/>
            <w:left w:val="none" w:sz="0" w:space="0" w:color="auto"/>
            <w:bottom w:val="none" w:sz="0" w:space="0" w:color="auto"/>
            <w:right w:val="none" w:sz="0" w:space="0" w:color="auto"/>
          </w:divBdr>
        </w:div>
        <w:div w:id="1257590652">
          <w:marLeft w:val="0"/>
          <w:marRight w:val="0"/>
          <w:marTop w:val="0"/>
          <w:marBottom w:val="0"/>
          <w:divBdr>
            <w:top w:val="none" w:sz="0" w:space="0" w:color="auto"/>
            <w:left w:val="none" w:sz="0" w:space="0" w:color="auto"/>
            <w:bottom w:val="none" w:sz="0" w:space="0" w:color="auto"/>
            <w:right w:val="none" w:sz="0" w:space="0" w:color="auto"/>
          </w:divBdr>
        </w:div>
        <w:div w:id="1285964360">
          <w:marLeft w:val="0"/>
          <w:marRight w:val="0"/>
          <w:marTop w:val="0"/>
          <w:marBottom w:val="0"/>
          <w:divBdr>
            <w:top w:val="none" w:sz="0" w:space="0" w:color="auto"/>
            <w:left w:val="none" w:sz="0" w:space="0" w:color="auto"/>
            <w:bottom w:val="none" w:sz="0" w:space="0" w:color="auto"/>
            <w:right w:val="none" w:sz="0" w:space="0" w:color="auto"/>
          </w:divBdr>
        </w:div>
        <w:div w:id="1296524372">
          <w:marLeft w:val="0"/>
          <w:marRight w:val="0"/>
          <w:marTop w:val="0"/>
          <w:marBottom w:val="0"/>
          <w:divBdr>
            <w:top w:val="none" w:sz="0" w:space="0" w:color="auto"/>
            <w:left w:val="none" w:sz="0" w:space="0" w:color="auto"/>
            <w:bottom w:val="none" w:sz="0" w:space="0" w:color="auto"/>
            <w:right w:val="none" w:sz="0" w:space="0" w:color="auto"/>
          </w:divBdr>
        </w:div>
        <w:div w:id="1339382331">
          <w:marLeft w:val="0"/>
          <w:marRight w:val="0"/>
          <w:marTop w:val="0"/>
          <w:marBottom w:val="0"/>
          <w:divBdr>
            <w:top w:val="none" w:sz="0" w:space="0" w:color="auto"/>
            <w:left w:val="none" w:sz="0" w:space="0" w:color="auto"/>
            <w:bottom w:val="none" w:sz="0" w:space="0" w:color="auto"/>
            <w:right w:val="none" w:sz="0" w:space="0" w:color="auto"/>
          </w:divBdr>
        </w:div>
        <w:div w:id="1349410537">
          <w:marLeft w:val="0"/>
          <w:marRight w:val="0"/>
          <w:marTop w:val="0"/>
          <w:marBottom w:val="0"/>
          <w:divBdr>
            <w:top w:val="none" w:sz="0" w:space="0" w:color="auto"/>
            <w:left w:val="none" w:sz="0" w:space="0" w:color="auto"/>
            <w:bottom w:val="none" w:sz="0" w:space="0" w:color="auto"/>
            <w:right w:val="none" w:sz="0" w:space="0" w:color="auto"/>
          </w:divBdr>
        </w:div>
        <w:div w:id="1411584800">
          <w:marLeft w:val="0"/>
          <w:marRight w:val="0"/>
          <w:marTop w:val="0"/>
          <w:marBottom w:val="0"/>
          <w:divBdr>
            <w:top w:val="none" w:sz="0" w:space="0" w:color="auto"/>
            <w:left w:val="none" w:sz="0" w:space="0" w:color="auto"/>
            <w:bottom w:val="none" w:sz="0" w:space="0" w:color="auto"/>
            <w:right w:val="none" w:sz="0" w:space="0" w:color="auto"/>
          </w:divBdr>
        </w:div>
        <w:div w:id="1463839022">
          <w:marLeft w:val="0"/>
          <w:marRight w:val="0"/>
          <w:marTop w:val="0"/>
          <w:marBottom w:val="0"/>
          <w:divBdr>
            <w:top w:val="none" w:sz="0" w:space="0" w:color="auto"/>
            <w:left w:val="none" w:sz="0" w:space="0" w:color="auto"/>
            <w:bottom w:val="none" w:sz="0" w:space="0" w:color="auto"/>
            <w:right w:val="none" w:sz="0" w:space="0" w:color="auto"/>
          </w:divBdr>
        </w:div>
        <w:div w:id="1483737083">
          <w:marLeft w:val="0"/>
          <w:marRight w:val="0"/>
          <w:marTop w:val="0"/>
          <w:marBottom w:val="0"/>
          <w:divBdr>
            <w:top w:val="none" w:sz="0" w:space="0" w:color="auto"/>
            <w:left w:val="none" w:sz="0" w:space="0" w:color="auto"/>
            <w:bottom w:val="none" w:sz="0" w:space="0" w:color="auto"/>
            <w:right w:val="none" w:sz="0" w:space="0" w:color="auto"/>
          </w:divBdr>
        </w:div>
        <w:div w:id="1503350009">
          <w:marLeft w:val="0"/>
          <w:marRight w:val="0"/>
          <w:marTop w:val="0"/>
          <w:marBottom w:val="0"/>
          <w:divBdr>
            <w:top w:val="none" w:sz="0" w:space="0" w:color="auto"/>
            <w:left w:val="none" w:sz="0" w:space="0" w:color="auto"/>
            <w:bottom w:val="none" w:sz="0" w:space="0" w:color="auto"/>
            <w:right w:val="none" w:sz="0" w:space="0" w:color="auto"/>
          </w:divBdr>
        </w:div>
        <w:div w:id="1566447285">
          <w:marLeft w:val="0"/>
          <w:marRight w:val="0"/>
          <w:marTop w:val="0"/>
          <w:marBottom w:val="0"/>
          <w:divBdr>
            <w:top w:val="none" w:sz="0" w:space="0" w:color="auto"/>
            <w:left w:val="none" w:sz="0" w:space="0" w:color="auto"/>
            <w:bottom w:val="none" w:sz="0" w:space="0" w:color="auto"/>
            <w:right w:val="none" w:sz="0" w:space="0" w:color="auto"/>
          </w:divBdr>
        </w:div>
        <w:div w:id="1645155122">
          <w:marLeft w:val="0"/>
          <w:marRight w:val="0"/>
          <w:marTop w:val="0"/>
          <w:marBottom w:val="0"/>
          <w:divBdr>
            <w:top w:val="none" w:sz="0" w:space="0" w:color="auto"/>
            <w:left w:val="none" w:sz="0" w:space="0" w:color="auto"/>
            <w:bottom w:val="none" w:sz="0" w:space="0" w:color="auto"/>
            <w:right w:val="none" w:sz="0" w:space="0" w:color="auto"/>
          </w:divBdr>
        </w:div>
        <w:div w:id="1647540705">
          <w:marLeft w:val="0"/>
          <w:marRight w:val="0"/>
          <w:marTop w:val="0"/>
          <w:marBottom w:val="0"/>
          <w:divBdr>
            <w:top w:val="none" w:sz="0" w:space="0" w:color="auto"/>
            <w:left w:val="none" w:sz="0" w:space="0" w:color="auto"/>
            <w:bottom w:val="none" w:sz="0" w:space="0" w:color="auto"/>
            <w:right w:val="none" w:sz="0" w:space="0" w:color="auto"/>
          </w:divBdr>
        </w:div>
        <w:div w:id="1733116805">
          <w:marLeft w:val="0"/>
          <w:marRight w:val="0"/>
          <w:marTop w:val="0"/>
          <w:marBottom w:val="0"/>
          <w:divBdr>
            <w:top w:val="none" w:sz="0" w:space="0" w:color="auto"/>
            <w:left w:val="none" w:sz="0" w:space="0" w:color="auto"/>
            <w:bottom w:val="none" w:sz="0" w:space="0" w:color="auto"/>
            <w:right w:val="none" w:sz="0" w:space="0" w:color="auto"/>
          </w:divBdr>
        </w:div>
        <w:div w:id="1819036850">
          <w:marLeft w:val="0"/>
          <w:marRight w:val="0"/>
          <w:marTop w:val="0"/>
          <w:marBottom w:val="0"/>
          <w:divBdr>
            <w:top w:val="none" w:sz="0" w:space="0" w:color="auto"/>
            <w:left w:val="none" w:sz="0" w:space="0" w:color="auto"/>
            <w:bottom w:val="none" w:sz="0" w:space="0" w:color="auto"/>
            <w:right w:val="none" w:sz="0" w:space="0" w:color="auto"/>
          </w:divBdr>
        </w:div>
        <w:div w:id="1832284566">
          <w:marLeft w:val="0"/>
          <w:marRight w:val="0"/>
          <w:marTop w:val="0"/>
          <w:marBottom w:val="0"/>
          <w:divBdr>
            <w:top w:val="none" w:sz="0" w:space="0" w:color="auto"/>
            <w:left w:val="none" w:sz="0" w:space="0" w:color="auto"/>
            <w:bottom w:val="none" w:sz="0" w:space="0" w:color="auto"/>
            <w:right w:val="none" w:sz="0" w:space="0" w:color="auto"/>
          </w:divBdr>
        </w:div>
        <w:div w:id="1865092115">
          <w:marLeft w:val="0"/>
          <w:marRight w:val="0"/>
          <w:marTop w:val="0"/>
          <w:marBottom w:val="0"/>
          <w:divBdr>
            <w:top w:val="none" w:sz="0" w:space="0" w:color="auto"/>
            <w:left w:val="none" w:sz="0" w:space="0" w:color="auto"/>
            <w:bottom w:val="none" w:sz="0" w:space="0" w:color="auto"/>
            <w:right w:val="none" w:sz="0" w:space="0" w:color="auto"/>
          </w:divBdr>
        </w:div>
        <w:div w:id="1881698020">
          <w:marLeft w:val="0"/>
          <w:marRight w:val="0"/>
          <w:marTop w:val="0"/>
          <w:marBottom w:val="0"/>
          <w:divBdr>
            <w:top w:val="none" w:sz="0" w:space="0" w:color="auto"/>
            <w:left w:val="none" w:sz="0" w:space="0" w:color="auto"/>
            <w:bottom w:val="none" w:sz="0" w:space="0" w:color="auto"/>
            <w:right w:val="none" w:sz="0" w:space="0" w:color="auto"/>
          </w:divBdr>
        </w:div>
        <w:div w:id="1933929622">
          <w:marLeft w:val="0"/>
          <w:marRight w:val="0"/>
          <w:marTop w:val="0"/>
          <w:marBottom w:val="0"/>
          <w:divBdr>
            <w:top w:val="none" w:sz="0" w:space="0" w:color="auto"/>
            <w:left w:val="none" w:sz="0" w:space="0" w:color="auto"/>
            <w:bottom w:val="none" w:sz="0" w:space="0" w:color="auto"/>
            <w:right w:val="none" w:sz="0" w:space="0" w:color="auto"/>
          </w:divBdr>
        </w:div>
        <w:div w:id="1945989009">
          <w:marLeft w:val="0"/>
          <w:marRight w:val="0"/>
          <w:marTop w:val="0"/>
          <w:marBottom w:val="0"/>
          <w:divBdr>
            <w:top w:val="none" w:sz="0" w:space="0" w:color="auto"/>
            <w:left w:val="none" w:sz="0" w:space="0" w:color="auto"/>
            <w:bottom w:val="none" w:sz="0" w:space="0" w:color="auto"/>
            <w:right w:val="none" w:sz="0" w:space="0" w:color="auto"/>
          </w:divBdr>
        </w:div>
        <w:div w:id="2117558691">
          <w:marLeft w:val="0"/>
          <w:marRight w:val="0"/>
          <w:marTop w:val="0"/>
          <w:marBottom w:val="0"/>
          <w:divBdr>
            <w:top w:val="none" w:sz="0" w:space="0" w:color="auto"/>
            <w:left w:val="none" w:sz="0" w:space="0" w:color="auto"/>
            <w:bottom w:val="none" w:sz="0" w:space="0" w:color="auto"/>
            <w:right w:val="none" w:sz="0" w:space="0" w:color="auto"/>
          </w:divBdr>
        </w:div>
      </w:divsChild>
    </w:div>
    <w:div w:id="1255746564">
      <w:bodyDiv w:val="1"/>
      <w:marLeft w:val="0"/>
      <w:marRight w:val="0"/>
      <w:marTop w:val="0"/>
      <w:marBottom w:val="0"/>
      <w:divBdr>
        <w:top w:val="none" w:sz="0" w:space="0" w:color="auto"/>
        <w:left w:val="none" w:sz="0" w:space="0" w:color="auto"/>
        <w:bottom w:val="none" w:sz="0" w:space="0" w:color="auto"/>
        <w:right w:val="none" w:sz="0" w:space="0" w:color="auto"/>
      </w:divBdr>
      <w:divsChild>
        <w:div w:id="633371829">
          <w:marLeft w:val="0"/>
          <w:marRight w:val="0"/>
          <w:marTop w:val="0"/>
          <w:marBottom w:val="0"/>
          <w:divBdr>
            <w:top w:val="none" w:sz="0" w:space="0" w:color="auto"/>
            <w:left w:val="none" w:sz="0" w:space="0" w:color="auto"/>
            <w:bottom w:val="none" w:sz="0" w:space="0" w:color="auto"/>
            <w:right w:val="none" w:sz="0" w:space="0" w:color="auto"/>
          </w:divBdr>
          <w:divsChild>
            <w:div w:id="1122336584">
              <w:marLeft w:val="0"/>
              <w:marRight w:val="0"/>
              <w:marTop w:val="0"/>
              <w:marBottom w:val="0"/>
              <w:divBdr>
                <w:top w:val="none" w:sz="0" w:space="0" w:color="auto"/>
                <w:left w:val="none" w:sz="0" w:space="0" w:color="auto"/>
                <w:bottom w:val="none" w:sz="0" w:space="0" w:color="auto"/>
                <w:right w:val="none" w:sz="0" w:space="0" w:color="auto"/>
              </w:divBdr>
              <w:divsChild>
                <w:div w:id="16967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5721">
      <w:bodyDiv w:val="1"/>
      <w:marLeft w:val="0"/>
      <w:marRight w:val="0"/>
      <w:marTop w:val="0"/>
      <w:marBottom w:val="0"/>
      <w:divBdr>
        <w:top w:val="none" w:sz="0" w:space="0" w:color="auto"/>
        <w:left w:val="none" w:sz="0" w:space="0" w:color="auto"/>
        <w:bottom w:val="none" w:sz="0" w:space="0" w:color="auto"/>
        <w:right w:val="none" w:sz="0" w:space="0" w:color="auto"/>
      </w:divBdr>
    </w:div>
    <w:div w:id="1435126439">
      <w:bodyDiv w:val="1"/>
      <w:marLeft w:val="0"/>
      <w:marRight w:val="0"/>
      <w:marTop w:val="0"/>
      <w:marBottom w:val="0"/>
      <w:divBdr>
        <w:top w:val="none" w:sz="0" w:space="0" w:color="auto"/>
        <w:left w:val="none" w:sz="0" w:space="0" w:color="auto"/>
        <w:bottom w:val="none" w:sz="0" w:space="0" w:color="auto"/>
        <w:right w:val="none" w:sz="0" w:space="0" w:color="auto"/>
      </w:divBdr>
    </w:div>
    <w:div w:id="1441608470">
      <w:bodyDiv w:val="1"/>
      <w:marLeft w:val="0"/>
      <w:marRight w:val="0"/>
      <w:marTop w:val="0"/>
      <w:marBottom w:val="0"/>
      <w:divBdr>
        <w:top w:val="none" w:sz="0" w:space="0" w:color="auto"/>
        <w:left w:val="none" w:sz="0" w:space="0" w:color="auto"/>
        <w:bottom w:val="none" w:sz="0" w:space="0" w:color="auto"/>
        <w:right w:val="none" w:sz="0" w:space="0" w:color="auto"/>
      </w:divBdr>
    </w:div>
    <w:div w:id="1525706396">
      <w:bodyDiv w:val="1"/>
      <w:marLeft w:val="0"/>
      <w:marRight w:val="0"/>
      <w:marTop w:val="0"/>
      <w:marBottom w:val="0"/>
      <w:divBdr>
        <w:top w:val="none" w:sz="0" w:space="0" w:color="auto"/>
        <w:left w:val="none" w:sz="0" w:space="0" w:color="auto"/>
        <w:bottom w:val="none" w:sz="0" w:space="0" w:color="auto"/>
        <w:right w:val="none" w:sz="0" w:space="0" w:color="auto"/>
      </w:divBdr>
    </w:div>
    <w:div w:id="1598825868">
      <w:bodyDiv w:val="1"/>
      <w:marLeft w:val="0"/>
      <w:marRight w:val="0"/>
      <w:marTop w:val="0"/>
      <w:marBottom w:val="0"/>
      <w:divBdr>
        <w:top w:val="none" w:sz="0" w:space="0" w:color="auto"/>
        <w:left w:val="none" w:sz="0" w:space="0" w:color="auto"/>
        <w:bottom w:val="none" w:sz="0" w:space="0" w:color="auto"/>
        <w:right w:val="none" w:sz="0" w:space="0" w:color="auto"/>
      </w:divBdr>
    </w:div>
    <w:div w:id="1629119568">
      <w:bodyDiv w:val="1"/>
      <w:marLeft w:val="0"/>
      <w:marRight w:val="0"/>
      <w:marTop w:val="0"/>
      <w:marBottom w:val="0"/>
      <w:divBdr>
        <w:top w:val="none" w:sz="0" w:space="0" w:color="auto"/>
        <w:left w:val="none" w:sz="0" w:space="0" w:color="auto"/>
        <w:bottom w:val="none" w:sz="0" w:space="0" w:color="auto"/>
        <w:right w:val="none" w:sz="0" w:space="0" w:color="auto"/>
      </w:divBdr>
      <w:divsChild>
        <w:div w:id="2100372873">
          <w:marLeft w:val="0"/>
          <w:marRight w:val="0"/>
          <w:marTop w:val="0"/>
          <w:marBottom w:val="0"/>
          <w:divBdr>
            <w:top w:val="none" w:sz="0" w:space="0" w:color="auto"/>
            <w:left w:val="none" w:sz="0" w:space="0" w:color="auto"/>
            <w:bottom w:val="none" w:sz="0" w:space="0" w:color="auto"/>
            <w:right w:val="none" w:sz="0" w:space="0" w:color="auto"/>
          </w:divBdr>
        </w:div>
        <w:div w:id="349528610">
          <w:marLeft w:val="0"/>
          <w:marRight w:val="0"/>
          <w:marTop w:val="0"/>
          <w:marBottom w:val="0"/>
          <w:divBdr>
            <w:top w:val="none" w:sz="0" w:space="0" w:color="auto"/>
            <w:left w:val="none" w:sz="0" w:space="0" w:color="auto"/>
            <w:bottom w:val="none" w:sz="0" w:space="0" w:color="auto"/>
            <w:right w:val="none" w:sz="0" w:space="0" w:color="auto"/>
          </w:divBdr>
        </w:div>
      </w:divsChild>
    </w:div>
    <w:div w:id="1746418070">
      <w:bodyDiv w:val="1"/>
      <w:marLeft w:val="0"/>
      <w:marRight w:val="0"/>
      <w:marTop w:val="0"/>
      <w:marBottom w:val="0"/>
      <w:divBdr>
        <w:top w:val="none" w:sz="0" w:space="0" w:color="auto"/>
        <w:left w:val="none" w:sz="0" w:space="0" w:color="auto"/>
        <w:bottom w:val="none" w:sz="0" w:space="0" w:color="auto"/>
        <w:right w:val="none" w:sz="0" w:space="0" w:color="auto"/>
      </w:divBdr>
    </w:div>
    <w:div w:id="1850946769">
      <w:bodyDiv w:val="1"/>
      <w:marLeft w:val="0"/>
      <w:marRight w:val="0"/>
      <w:marTop w:val="0"/>
      <w:marBottom w:val="0"/>
      <w:divBdr>
        <w:top w:val="none" w:sz="0" w:space="0" w:color="auto"/>
        <w:left w:val="none" w:sz="0" w:space="0" w:color="auto"/>
        <w:bottom w:val="none" w:sz="0" w:space="0" w:color="auto"/>
        <w:right w:val="none" w:sz="0" w:space="0" w:color="auto"/>
      </w:divBdr>
    </w:div>
    <w:div w:id="1880429143">
      <w:bodyDiv w:val="1"/>
      <w:marLeft w:val="0"/>
      <w:marRight w:val="0"/>
      <w:marTop w:val="0"/>
      <w:marBottom w:val="0"/>
      <w:divBdr>
        <w:top w:val="none" w:sz="0" w:space="0" w:color="auto"/>
        <w:left w:val="none" w:sz="0" w:space="0" w:color="auto"/>
        <w:bottom w:val="none" w:sz="0" w:space="0" w:color="auto"/>
        <w:right w:val="none" w:sz="0" w:space="0" w:color="auto"/>
      </w:divBdr>
    </w:div>
    <w:div w:id="2019765615">
      <w:bodyDiv w:val="1"/>
      <w:marLeft w:val="0"/>
      <w:marRight w:val="0"/>
      <w:marTop w:val="0"/>
      <w:marBottom w:val="0"/>
      <w:divBdr>
        <w:top w:val="none" w:sz="0" w:space="0" w:color="auto"/>
        <w:left w:val="none" w:sz="0" w:space="0" w:color="auto"/>
        <w:bottom w:val="none" w:sz="0" w:space="0" w:color="auto"/>
        <w:right w:val="none" w:sz="0" w:space="0" w:color="auto"/>
      </w:divBdr>
    </w:div>
    <w:div w:id="2058973225">
      <w:bodyDiv w:val="1"/>
      <w:marLeft w:val="0"/>
      <w:marRight w:val="0"/>
      <w:marTop w:val="0"/>
      <w:marBottom w:val="0"/>
      <w:divBdr>
        <w:top w:val="none" w:sz="0" w:space="0" w:color="auto"/>
        <w:left w:val="none" w:sz="0" w:space="0" w:color="auto"/>
        <w:bottom w:val="none" w:sz="0" w:space="0" w:color="auto"/>
        <w:right w:val="none" w:sz="0" w:space="0" w:color="auto"/>
      </w:divBdr>
    </w:div>
    <w:div w:id="21389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mainsoftware.com/news/designing-rest-api-openapi-studio"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remainsoftware.com/news/gravity-v5-milestone-2-increases-efficiency-productivity-and-progress-devops-and-workflow"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mainsoftware.com/news/tdoms-v12-milestone-2-enhances-support-change-management-integration-and-total-al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maria.garcia.juanes@remainsoftware.com"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mainsoftware.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ACBA5090E92439C995B497DB5C616" ma:contentTypeVersion="11" ma:contentTypeDescription="Create a new document." ma:contentTypeScope="" ma:versionID="6e3d187d0e97b1872bee659602e8786d">
  <xsd:schema xmlns:xsd="http://www.w3.org/2001/XMLSchema" xmlns:xs="http://www.w3.org/2001/XMLSchema" xmlns:p="http://schemas.microsoft.com/office/2006/metadata/properties" xmlns:ns2="c7b92d15-c7d7-4d7b-8c56-d309370c002c" xmlns:ns3="3bd5fea9-e25f-4416-b7c4-a01b6766e33c" targetNamespace="http://schemas.microsoft.com/office/2006/metadata/properties" ma:root="true" ma:fieldsID="c36163596f88efa80dc9d139de54038d" ns2:_="" ns3:_="">
    <xsd:import namespace="c7b92d15-c7d7-4d7b-8c56-d309370c002c"/>
    <xsd:import namespace="3bd5fea9-e25f-4416-b7c4-a01b6766e3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92d15-c7d7-4d7b-8c56-d309370c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5fea9-e25f-4416-b7c4-a01b6766e3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d5fea9-e25f-4416-b7c4-a01b6766e33c">
      <UserInfo>
        <DisplayName>Nora Firestone</DisplayName>
        <AccountId>13</AccountId>
        <AccountType/>
      </UserInfo>
      <UserInfo>
        <DisplayName>Marco Kok</DisplayName>
        <AccountId>26</AccountId>
        <AccountType/>
      </UserInfo>
      <UserInfo>
        <DisplayName>Maria Garcia Juanes</DisplayName>
        <AccountId>27</AccountId>
        <AccountType/>
      </UserInfo>
    </SharedWithUsers>
  </documentManagement>
</p:properties>
</file>

<file path=customXml/itemProps1.xml><?xml version="1.0" encoding="utf-8"?>
<ds:datastoreItem xmlns:ds="http://schemas.openxmlformats.org/officeDocument/2006/customXml" ds:itemID="{0F6C97D8-6156-4554-8CC0-6A9F4557F3DF}">
  <ds:schemaRefs>
    <ds:schemaRef ds:uri="http://schemas.microsoft.com/sharepoint/v3/contenttype/forms"/>
  </ds:schemaRefs>
</ds:datastoreItem>
</file>

<file path=customXml/itemProps2.xml><?xml version="1.0" encoding="utf-8"?>
<ds:datastoreItem xmlns:ds="http://schemas.openxmlformats.org/officeDocument/2006/customXml" ds:itemID="{87D4A9DC-1A34-4ECE-BD36-1C5B2B00F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92d15-c7d7-4d7b-8c56-d309370c002c"/>
    <ds:schemaRef ds:uri="3bd5fea9-e25f-4416-b7c4-a01b6766e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A8506-D191-4616-8A3F-188F9F3EAEFA}">
  <ds:schemaRefs>
    <ds:schemaRef ds:uri="http://schemas.microsoft.com/office/2006/metadata/properties"/>
    <ds:schemaRef ds:uri="http://schemas.microsoft.com/office/infopath/2007/PartnerControls"/>
    <ds:schemaRef ds:uri="3bd5fea9-e25f-4416-b7c4-a01b6766e33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Garcia Juanes</dc:creator>
  <cp:lastModifiedBy>Maria Garcia Juanes</cp:lastModifiedBy>
  <cp:revision>8</cp:revision>
  <dcterms:created xsi:type="dcterms:W3CDTF">2020-02-25T21:58:00Z</dcterms:created>
  <dcterms:modified xsi:type="dcterms:W3CDTF">2020-02-26T11:27:00Z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0x010100B9CACBA5090E92439C995B497DB5C616</vt:lpwstr>
  </property>
</Properties>
</file>